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99A" w:rsidRPr="0068099A" w:rsidRDefault="0068099A" w:rsidP="0068099A">
      <w:pPr>
        <w:spacing w:after="0" w:line="240" w:lineRule="auto"/>
        <w:jc w:val="center"/>
        <w:rPr>
          <w:rFonts w:ascii="Arial" w:eastAsia="Times New Roman" w:hAnsi="Arial" w:cs="Times New Roman"/>
          <w:b/>
          <w:bCs/>
          <w:sz w:val="20"/>
          <w:szCs w:val="20"/>
        </w:rPr>
      </w:pPr>
      <w:r>
        <w:rPr>
          <w:rFonts w:ascii="Arial" w:eastAsia="Times New Roman" w:hAnsi="Arial" w:cs="Times New Roman"/>
          <w:b/>
          <w:bCs/>
          <w:noProof/>
          <w:sz w:val="16"/>
          <w:szCs w:val="16"/>
          <w:lang w:eastAsia="en-GB"/>
        </w:rPr>
        <w:drawing>
          <wp:anchor distT="0" distB="0" distL="114300" distR="114300" simplePos="0" relativeHeight="251659264" behindDoc="0" locked="0" layoutInCell="1" allowOverlap="1">
            <wp:simplePos x="0" y="0"/>
            <wp:positionH relativeFrom="column">
              <wp:posOffset>2388870</wp:posOffset>
            </wp:positionH>
            <wp:positionV relativeFrom="paragraph">
              <wp:posOffset>-685800</wp:posOffset>
            </wp:positionV>
            <wp:extent cx="1303020" cy="1143000"/>
            <wp:effectExtent l="0" t="0" r="0" b="0"/>
            <wp:wrapTopAndBottom/>
            <wp:docPr id="1" name="Picture 1" descr="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302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099A" w:rsidRPr="0068099A" w:rsidRDefault="0068099A" w:rsidP="0068099A">
      <w:pPr>
        <w:spacing w:after="0" w:line="240" w:lineRule="auto"/>
        <w:jc w:val="center"/>
        <w:rPr>
          <w:rFonts w:ascii="Arial" w:eastAsia="Times New Roman" w:hAnsi="Arial" w:cs="Times New Roman"/>
          <w:b/>
          <w:bCs/>
          <w:sz w:val="16"/>
          <w:szCs w:val="16"/>
        </w:rPr>
      </w:pPr>
      <w:r w:rsidRPr="0068099A">
        <w:rPr>
          <w:rFonts w:ascii="Arial" w:eastAsia="Times New Roman" w:hAnsi="Arial" w:cs="Times New Roman"/>
          <w:b/>
          <w:bCs/>
          <w:sz w:val="16"/>
          <w:szCs w:val="16"/>
        </w:rPr>
        <w:t xml:space="preserve">      DEAN GIBSON CATHOLIC PRIMARY SCHOOL</w:t>
      </w:r>
    </w:p>
    <w:p w:rsidR="0068099A" w:rsidRPr="0068099A" w:rsidRDefault="0068099A" w:rsidP="0068099A">
      <w:pPr>
        <w:spacing w:after="0" w:line="240" w:lineRule="auto"/>
        <w:jc w:val="center"/>
        <w:rPr>
          <w:rFonts w:ascii="Arial" w:eastAsia="Times New Roman" w:hAnsi="Arial" w:cs="Times New Roman"/>
          <w:b/>
          <w:bCs/>
          <w:color w:val="4F81BD"/>
          <w:sz w:val="16"/>
          <w:szCs w:val="16"/>
        </w:rPr>
      </w:pPr>
      <w:r w:rsidRPr="0068099A">
        <w:rPr>
          <w:rFonts w:ascii="Arial" w:eastAsia="Times New Roman" w:hAnsi="Arial" w:cs="Times New Roman"/>
          <w:b/>
          <w:bCs/>
          <w:sz w:val="16"/>
          <w:szCs w:val="16"/>
        </w:rPr>
        <w:t xml:space="preserve">      </w:t>
      </w:r>
      <w:r w:rsidRPr="0068099A">
        <w:rPr>
          <w:rFonts w:ascii="Arial" w:eastAsia="Times New Roman" w:hAnsi="Arial" w:cs="Times New Roman"/>
          <w:b/>
          <w:bCs/>
          <w:color w:val="4F81BD"/>
          <w:sz w:val="16"/>
          <w:szCs w:val="16"/>
        </w:rPr>
        <w:t>--- Part of the Mater Christi Multi-Academy Trust ---</w:t>
      </w:r>
    </w:p>
    <w:p w:rsidR="0068099A" w:rsidRPr="0068099A" w:rsidRDefault="0068099A" w:rsidP="0068099A">
      <w:pPr>
        <w:spacing w:after="0" w:line="240" w:lineRule="auto"/>
        <w:jc w:val="center"/>
        <w:rPr>
          <w:rFonts w:ascii="Arial" w:eastAsia="Times New Roman" w:hAnsi="Arial" w:cs="Times New Roman"/>
          <w:b/>
          <w:bCs/>
          <w:sz w:val="16"/>
          <w:szCs w:val="16"/>
        </w:rPr>
      </w:pPr>
      <w:proofErr w:type="spellStart"/>
      <w:r w:rsidRPr="0068099A">
        <w:rPr>
          <w:rFonts w:ascii="Arial" w:eastAsia="Times New Roman" w:hAnsi="Arial" w:cs="Times New Roman"/>
          <w:b/>
          <w:bCs/>
          <w:sz w:val="16"/>
          <w:szCs w:val="16"/>
        </w:rPr>
        <w:t>Hawesmead</w:t>
      </w:r>
      <w:proofErr w:type="spellEnd"/>
      <w:r w:rsidRPr="0068099A">
        <w:rPr>
          <w:rFonts w:ascii="Arial" w:eastAsia="Times New Roman" w:hAnsi="Arial" w:cs="Times New Roman"/>
          <w:b/>
          <w:bCs/>
          <w:sz w:val="16"/>
          <w:szCs w:val="16"/>
        </w:rPr>
        <w:t xml:space="preserve"> Avenue</w:t>
      </w:r>
    </w:p>
    <w:p w:rsidR="0068099A" w:rsidRPr="0068099A" w:rsidRDefault="0068099A" w:rsidP="0068099A">
      <w:pPr>
        <w:spacing w:after="0" w:line="240" w:lineRule="auto"/>
        <w:jc w:val="center"/>
        <w:rPr>
          <w:rFonts w:ascii="Arial" w:eastAsia="Times New Roman" w:hAnsi="Arial" w:cs="Times New Roman"/>
          <w:sz w:val="16"/>
          <w:szCs w:val="16"/>
        </w:rPr>
      </w:pPr>
      <w:r w:rsidRPr="0068099A">
        <w:rPr>
          <w:rFonts w:ascii="Arial" w:eastAsia="Times New Roman" w:hAnsi="Arial" w:cs="Times New Roman"/>
          <w:sz w:val="16"/>
          <w:szCs w:val="16"/>
        </w:rPr>
        <w:t>Kendal, Cumbria</w:t>
      </w:r>
    </w:p>
    <w:p w:rsidR="0068099A" w:rsidRPr="0068099A" w:rsidRDefault="0068099A" w:rsidP="0068099A">
      <w:pPr>
        <w:spacing w:after="0" w:line="240" w:lineRule="auto"/>
        <w:jc w:val="center"/>
        <w:rPr>
          <w:rFonts w:ascii="Arial" w:eastAsia="Times New Roman" w:hAnsi="Arial" w:cs="Times New Roman"/>
          <w:sz w:val="16"/>
          <w:szCs w:val="16"/>
        </w:rPr>
      </w:pPr>
      <w:r w:rsidRPr="0068099A">
        <w:rPr>
          <w:rFonts w:ascii="Arial" w:eastAsia="Times New Roman" w:hAnsi="Arial" w:cs="Times New Roman"/>
          <w:sz w:val="16"/>
          <w:szCs w:val="16"/>
        </w:rPr>
        <w:t>LA9 5HB</w:t>
      </w:r>
    </w:p>
    <w:p w:rsidR="0068099A" w:rsidRPr="0068099A" w:rsidRDefault="0068099A" w:rsidP="0068099A">
      <w:pPr>
        <w:spacing w:after="0" w:line="240" w:lineRule="auto"/>
        <w:jc w:val="center"/>
        <w:rPr>
          <w:rFonts w:ascii="Arial" w:eastAsia="Times New Roman" w:hAnsi="Arial" w:cs="Times New Roman"/>
          <w:sz w:val="16"/>
          <w:szCs w:val="16"/>
        </w:rPr>
      </w:pPr>
      <w:r w:rsidRPr="0068099A">
        <w:rPr>
          <w:rFonts w:ascii="Arial" w:eastAsia="Times New Roman" w:hAnsi="Arial" w:cs="Times New Roman"/>
          <w:sz w:val="16"/>
          <w:szCs w:val="16"/>
        </w:rPr>
        <w:t>Telephone: 01539 723363</w:t>
      </w:r>
    </w:p>
    <w:p w:rsidR="0068099A" w:rsidRPr="0068099A" w:rsidRDefault="0068099A" w:rsidP="0068099A">
      <w:pPr>
        <w:spacing w:after="0" w:line="240" w:lineRule="auto"/>
        <w:jc w:val="center"/>
        <w:rPr>
          <w:rFonts w:ascii="Arial" w:eastAsia="Times New Roman" w:hAnsi="Arial" w:cs="Times New Roman"/>
          <w:sz w:val="16"/>
          <w:szCs w:val="16"/>
        </w:rPr>
      </w:pPr>
      <w:r w:rsidRPr="0068099A">
        <w:rPr>
          <w:rFonts w:ascii="Arial" w:eastAsia="Times New Roman" w:hAnsi="Arial" w:cs="Times New Roman"/>
          <w:sz w:val="16"/>
          <w:szCs w:val="16"/>
        </w:rPr>
        <w:t>Fax: 01539 737224</w:t>
      </w:r>
    </w:p>
    <w:p w:rsidR="0068099A" w:rsidRPr="0068099A" w:rsidRDefault="0068099A" w:rsidP="0068099A">
      <w:pPr>
        <w:spacing w:after="0" w:line="240" w:lineRule="auto"/>
        <w:jc w:val="center"/>
        <w:rPr>
          <w:rFonts w:ascii="Arial" w:eastAsia="Times New Roman" w:hAnsi="Arial" w:cs="Times New Roman"/>
          <w:sz w:val="16"/>
          <w:szCs w:val="16"/>
        </w:rPr>
      </w:pPr>
      <w:r w:rsidRPr="0068099A">
        <w:rPr>
          <w:rFonts w:ascii="Arial" w:eastAsia="Times New Roman" w:hAnsi="Arial" w:cs="Times New Roman"/>
          <w:sz w:val="16"/>
          <w:szCs w:val="16"/>
        </w:rPr>
        <w:t>E-mail: admin@deangibson.cumbria.sch.uk</w:t>
      </w:r>
    </w:p>
    <w:p w:rsidR="0068099A" w:rsidRPr="0068099A" w:rsidRDefault="0068099A" w:rsidP="0068099A">
      <w:pPr>
        <w:spacing w:after="0" w:line="240" w:lineRule="auto"/>
        <w:jc w:val="center"/>
        <w:rPr>
          <w:rFonts w:ascii="Arial" w:eastAsia="Times New Roman" w:hAnsi="Arial" w:cs="Times New Roman"/>
          <w:sz w:val="16"/>
          <w:szCs w:val="16"/>
        </w:rPr>
      </w:pPr>
    </w:p>
    <w:p w:rsidR="0068099A" w:rsidRPr="0068099A" w:rsidRDefault="0068099A" w:rsidP="0068099A">
      <w:pPr>
        <w:spacing w:after="0" w:line="240" w:lineRule="auto"/>
        <w:jc w:val="center"/>
        <w:rPr>
          <w:rFonts w:ascii="Arial" w:eastAsia="Times New Roman" w:hAnsi="Arial" w:cs="Arial"/>
          <w:sz w:val="18"/>
          <w:szCs w:val="18"/>
        </w:rPr>
      </w:pPr>
      <w:r w:rsidRPr="0068099A">
        <w:rPr>
          <w:rFonts w:ascii="Arial" w:eastAsia="Times New Roman" w:hAnsi="Arial" w:cs="Arial"/>
          <w:sz w:val="24"/>
          <w:szCs w:val="24"/>
        </w:rPr>
        <w:t xml:space="preserve"> </w:t>
      </w:r>
      <w:proofErr w:type="spellStart"/>
      <w:r w:rsidRPr="0068099A">
        <w:rPr>
          <w:rFonts w:ascii="Arial" w:eastAsia="Times New Roman" w:hAnsi="Arial" w:cs="Arial"/>
          <w:sz w:val="18"/>
          <w:szCs w:val="18"/>
        </w:rPr>
        <w:t>Headteacher</w:t>
      </w:r>
      <w:proofErr w:type="spellEnd"/>
      <w:r w:rsidRPr="0068099A">
        <w:rPr>
          <w:rFonts w:ascii="Arial" w:eastAsia="Times New Roman" w:hAnsi="Arial" w:cs="Arial"/>
          <w:sz w:val="18"/>
          <w:szCs w:val="18"/>
        </w:rPr>
        <w:t>: Mrs S Tansey</w:t>
      </w:r>
    </w:p>
    <w:p w:rsidR="00133302" w:rsidRPr="005B0A07" w:rsidRDefault="001F642F" w:rsidP="00133302">
      <w:pPr>
        <w:pStyle w:val="1bodycopy"/>
        <w:rPr>
          <w:szCs w:val="20"/>
          <w:lang w:val="en-GB" w:eastAsia="en-GB"/>
        </w:rPr>
      </w:pPr>
      <w:r>
        <w:rPr>
          <w:szCs w:val="20"/>
          <w:lang w:val="en-GB" w:eastAsia="en-GB"/>
        </w:rPr>
        <w:t>9</w:t>
      </w:r>
      <w:r w:rsidRPr="001F642F">
        <w:rPr>
          <w:szCs w:val="20"/>
          <w:vertAlign w:val="superscript"/>
          <w:lang w:val="en-GB" w:eastAsia="en-GB"/>
        </w:rPr>
        <w:t>th</w:t>
      </w:r>
      <w:r>
        <w:rPr>
          <w:szCs w:val="20"/>
          <w:lang w:val="en-GB" w:eastAsia="en-GB"/>
        </w:rPr>
        <w:t xml:space="preserve"> March</w:t>
      </w:r>
      <w:r w:rsidR="00133302" w:rsidRPr="005B0A07">
        <w:rPr>
          <w:szCs w:val="20"/>
          <w:lang w:val="en-GB" w:eastAsia="en-GB"/>
        </w:rPr>
        <w:t xml:space="preserve"> 2023</w:t>
      </w:r>
    </w:p>
    <w:p w:rsidR="00133302" w:rsidRPr="005B0A07" w:rsidRDefault="00133302" w:rsidP="00133302">
      <w:pPr>
        <w:pStyle w:val="1bodycopy"/>
        <w:rPr>
          <w:szCs w:val="20"/>
          <w:lang w:val="en-GB" w:eastAsia="en-GB"/>
        </w:rPr>
      </w:pPr>
    </w:p>
    <w:p w:rsidR="00133302" w:rsidRPr="005B0A07" w:rsidRDefault="00133302" w:rsidP="00133302">
      <w:pPr>
        <w:pStyle w:val="1bodycopy"/>
        <w:rPr>
          <w:szCs w:val="20"/>
          <w:lang w:val="en-GB" w:eastAsia="en-GB"/>
        </w:rPr>
      </w:pPr>
      <w:r w:rsidRPr="005B0A07">
        <w:rPr>
          <w:szCs w:val="20"/>
          <w:lang w:val="en-GB" w:eastAsia="en-GB"/>
        </w:rPr>
        <w:t xml:space="preserve">Dear parents/carers </w:t>
      </w:r>
    </w:p>
    <w:p w:rsidR="00133302" w:rsidRPr="005B0A07" w:rsidRDefault="005B0A07" w:rsidP="00133302">
      <w:pPr>
        <w:pStyle w:val="1bodycopy"/>
        <w:rPr>
          <w:b/>
          <w:szCs w:val="20"/>
          <w:u w:val="single"/>
          <w:lang w:val="en-GB" w:eastAsia="en-GB"/>
        </w:rPr>
      </w:pPr>
      <w:r>
        <w:rPr>
          <w:b/>
          <w:szCs w:val="20"/>
          <w:u w:val="single"/>
          <w:lang w:val="en-GB" w:eastAsia="en-GB"/>
        </w:rPr>
        <w:t>Strike action Wednesday 1</w:t>
      </w:r>
      <w:r w:rsidR="001F642F">
        <w:rPr>
          <w:b/>
          <w:szCs w:val="20"/>
          <w:u w:val="single"/>
          <w:lang w:val="en-GB" w:eastAsia="en-GB"/>
        </w:rPr>
        <w:t>5</w:t>
      </w:r>
      <w:r w:rsidR="001F642F" w:rsidRPr="001F642F">
        <w:rPr>
          <w:b/>
          <w:szCs w:val="20"/>
          <w:u w:val="single"/>
          <w:vertAlign w:val="superscript"/>
          <w:lang w:val="en-GB" w:eastAsia="en-GB"/>
        </w:rPr>
        <w:t>th</w:t>
      </w:r>
      <w:r w:rsidR="001F642F">
        <w:rPr>
          <w:b/>
          <w:szCs w:val="20"/>
          <w:u w:val="single"/>
          <w:lang w:val="en-GB" w:eastAsia="en-GB"/>
        </w:rPr>
        <w:t xml:space="preserve"> and Thursday 16</w:t>
      </w:r>
      <w:r w:rsidR="001F642F" w:rsidRPr="001F642F">
        <w:rPr>
          <w:b/>
          <w:szCs w:val="20"/>
          <w:u w:val="single"/>
          <w:vertAlign w:val="superscript"/>
          <w:lang w:val="en-GB" w:eastAsia="en-GB"/>
        </w:rPr>
        <w:t>th</w:t>
      </w:r>
      <w:r w:rsidR="001F642F">
        <w:rPr>
          <w:b/>
          <w:szCs w:val="20"/>
          <w:u w:val="single"/>
          <w:lang w:val="en-GB" w:eastAsia="en-GB"/>
        </w:rPr>
        <w:t xml:space="preserve"> March</w:t>
      </w:r>
      <w:r w:rsidR="001F642F">
        <w:rPr>
          <w:b/>
          <w:szCs w:val="20"/>
          <w:u w:val="single"/>
          <w:vertAlign w:val="superscript"/>
          <w:lang w:val="en-GB" w:eastAsia="en-GB"/>
        </w:rPr>
        <w:t xml:space="preserve"> </w:t>
      </w:r>
      <w:r>
        <w:rPr>
          <w:b/>
          <w:szCs w:val="20"/>
          <w:u w:val="single"/>
          <w:lang w:val="en-GB" w:eastAsia="en-GB"/>
        </w:rPr>
        <w:t>2023</w:t>
      </w:r>
    </w:p>
    <w:p w:rsidR="00133302" w:rsidRPr="005B0A07" w:rsidRDefault="00133302" w:rsidP="00133302">
      <w:pPr>
        <w:pStyle w:val="1bodycopy"/>
        <w:rPr>
          <w:rFonts w:ascii="Times New Roman" w:hAnsi="Times New Roman"/>
          <w:szCs w:val="20"/>
          <w:lang w:val="en-GB" w:eastAsia="en-GB"/>
        </w:rPr>
      </w:pPr>
      <w:r w:rsidRPr="008C7511">
        <w:rPr>
          <w:szCs w:val="20"/>
          <w:lang w:val="en-GB" w:eastAsia="en-GB"/>
        </w:rPr>
        <w:t>I am writing to let you know about arrangements for</w:t>
      </w:r>
      <w:r w:rsidRPr="005B0A07">
        <w:rPr>
          <w:szCs w:val="20"/>
          <w:lang w:val="en-GB" w:eastAsia="en-GB"/>
        </w:rPr>
        <w:t xml:space="preserve"> </w:t>
      </w:r>
      <w:r w:rsidR="001F642F">
        <w:rPr>
          <w:szCs w:val="20"/>
          <w:lang w:val="en-GB" w:eastAsia="en-GB"/>
        </w:rPr>
        <w:t>next week.</w:t>
      </w:r>
      <w:r w:rsidRPr="005B0A07">
        <w:rPr>
          <w:szCs w:val="20"/>
          <w:lang w:val="en-GB" w:eastAsia="en-GB"/>
        </w:rPr>
        <w:t xml:space="preserve">  Some of our staff </w:t>
      </w:r>
      <w:proofErr w:type="gramStart"/>
      <w:r w:rsidRPr="005B0A07">
        <w:rPr>
          <w:szCs w:val="20"/>
          <w:lang w:val="en-GB" w:eastAsia="en-GB"/>
        </w:rPr>
        <w:t>have</w:t>
      </w:r>
      <w:proofErr w:type="gramEnd"/>
      <w:r w:rsidRPr="005B0A07">
        <w:rPr>
          <w:szCs w:val="20"/>
          <w:lang w:val="en-GB" w:eastAsia="en-GB"/>
        </w:rPr>
        <w:t xml:space="preserve"> reached the very difficult decision to take l</w:t>
      </w:r>
      <w:r w:rsidR="001F642F">
        <w:rPr>
          <w:szCs w:val="20"/>
          <w:lang w:val="en-GB" w:eastAsia="en-GB"/>
        </w:rPr>
        <w:t xml:space="preserve">awful industrial action on the </w:t>
      </w:r>
      <w:r w:rsidRPr="005B0A07">
        <w:rPr>
          <w:szCs w:val="20"/>
          <w:lang w:val="en-GB" w:eastAsia="en-GB"/>
        </w:rPr>
        <w:t>date</w:t>
      </w:r>
      <w:r w:rsidR="001F642F">
        <w:rPr>
          <w:szCs w:val="20"/>
          <w:lang w:val="en-GB" w:eastAsia="en-GB"/>
        </w:rPr>
        <w:t>s shown above</w:t>
      </w:r>
      <w:r w:rsidRPr="005B0A07">
        <w:rPr>
          <w:szCs w:val="20"/>
          <w:lang w:val="en-GB" w:eastAsia="en-GB"/>
        </w:rPr>
        <w:t>. The vote by the NEU members nationally is part of an ongoing dispute over the level of funding for education in England and Wales and concerns over pay increases</w:t>
      </w:r>
      <w:r w:rsidR="00BB6AC5">
        <w:rPr>
          <w:szCs w:val="20"/>
          <w:lang w:val="en-GB" w:eastAsia="en-GB"/>
        </w:rPr>
        <w:t xml:space="preserve"> not being fully funded by the G</w:t>
      </w:r>
      <w:r w:rsidRPr="005B0A07">
        <w:rPr>
          <w:szCs w:val="20"/>
          <w:lang w:val="en-GB" w:eastAsia="en-GB"/>
        </w:rPr>
        <w:t xml:space="preserve">overnment.  That means the Government expects schools to pay for </w:t>
      </w:r>
      <w:r w:rsidR="00BB6AC5">
        <w:rPr>
          <w:szCs w:val="20"/>
          <w:lang w:val="en-GB" w:eastAsia="en-GB"/>
        </w:rPr>
        <w:t xml:space="preserve">most </w:t>
      </w:r>
      <w:r w:rsidR="00E31CA4">
        <w:rPr>
          <w:szCs w:val="20"/>
          <w:lang w:val="en-GB" w:eastAsia="en-GB"/>
        </w:rPr>
        <w:t>of recent pay</w:t>
      </w:r>
      <w:r w:rsidRPr="005B0A07">
        <w:rPr>
          <w:szCs w:val="20"/>
          <w:lang w:val="en-GB" w:eastAsia="en-GB"/>
        </w:rPr>
        <w:t xml:space="preserve"> rise</w:t>
      </w:r>
      <w:r w:rsidR="00E31CA4">
        <w:rPr>
          <w:szCs w:val="20"/>
          <w:lang w:val="en-GB" w:eastAsia="en-GB"/>
        </w:rPr>
        <w:t>s</w:t>
      </w:r>
      <w:r w:rsidRPr="005B0A07">
        <w:rPr>
          <w:szCs w:val="20"/>
          <w:lang w:val="en-GB" w:eastAsia="en-GB"/>
        </w:rPr>
        <w:t xml:space="preserve"> </w:t>
      </w:r>
      <w:r w:rsidRPr="00A8258A">
        <w:rPr>
          <w:b/>
          <w:szCs w:val="20"/>
          <w:lang w:val="en-GB" w:eastAsia="en-GB"/>
        </w:rPr>
        <w:t xml:space="preserve">out of its </w:t>
      </w:r>
      <w:r w:rsidR="00BB6AC5" w:rsidRPr="00A8258A">
        <w:rPr>
          <w:b/>
          <w:szCs w:val="20"/>
          <w:lang w:val="en-GB" w:eastAsia="en-GB"/>
        </w:rPr>
        <w:t xml:space="preserve">existing </w:t>
      </w:r>
      <w:r w:rsidRPr="00A8258A">
        <w:rPr>
          <w:b/>
          <w:szCs w:val="20"/>
          <w:lang w:val="en-GB" w:eastAsia="en-GB"/>
        </w:rPr>
        <w:t>school budget.</w:t>
      </w:r>
      <w:r w:rsidRPr="005B0A07">
        <w:rPr>
          <w:szCs w:val="20"/>
          <w:lang w:val="en-GB" w:eastAsia="en-GB"/>
        </w:rPr>
        <w:t xml:space="preserve"> </w:t>
      </w:r>
    </w:p>
    <w:p w:rsidR="005D7E25" w:rsidRPr="005B0A07" w:rsidRDefault="005D7E25" w:rsidP="00133302">
      <w:pPr>
        <w:pStyle w:val="1bodycopy"/>
        <w:rPr>
          <w:b/>
          <w:szCs w:val="20"/>
          <w:lang w:val="en-GB" w:eastAsia="en-GB"/>
        </w:rPr>
      </w:pPr>
      <w:r w:rsidRPr="005B0A07">
        <w:rPr>
          <w:szCs w:val="20"/>
          <w:lang w:val="en-GB" w:eastAsia="en-GB"/>
        </w:rPr>
        <w:t xml:space="preserve">I am only too aware that any school closures inconvenience parents and carers greatly.  However, having assessed the potential risks of such action, </w:t>
      </w:r>
      <w:r w:rsidRPr="005B0A07">
        <w:rPr>
          <w:b/>
          <w:szCs w:val="20"/>
          <w:lang w:val="en-GB" w:eastAsia="en-GB"/>
        </w:rPr>
        <w:t>only the following classes</w:t>
      </w:r>
      <w:r w:rsidRPr="005B0A07">
        <w:rPr>
          <w:szCs w:val="20"/>
          <w:lang w:val="en-GB" w:eastAsia="en-GB"/>
        </w:rPr>
        <w:t xml:space="preserve"> </w:t>
      </w:r>
      <w:r w:rsidRPr="005B0A07">
        <w:rPr>
          <w:b/>
          <w:szCs w:val="20"/>
          <w:lang w:val="en-GB" w:eastAsia="en-GB"/>
        </w:rPr>
        <w:t>will be open</w:t>
      </w:r>
      <w:r w:rsidRPr="005B0A07">
        <w:rPr>
          <w:szCs w:val="20"/>
          <w:lang w:val="en-GB" w:eastAsia="en-GB"/>
        </w:rPr>
        <w:t xml:space="preserve"> at Dean Gibson on </w:t>
      </w:r>
      <w:r w:rsidR="001F642F">
        <w:rPr>
          <w:szCs w:val="20"/>
          <w:lang w:val="en-GB" w:eastAsia="en-GB"/>
        </w:rPr>
        <w:t>Wednesday and Thursday next week.</w:t>
      </w:r>
    </w:p>
    <w:p w:rsidR="005D7E25" w:rsidRPr="005B0A07" w:rsidRDefault="005D7E25" w:rsidP="00133302">
      <w:pPr>
        <w:pStyle w:val="1bodycopy"/>
        <w:rPr>
          <w:szCs w:val="20"/>
          <w:lang w:val="en-GB" w:eastAsia="en-GB"/>
        </w:rPr>
      </w:pPr>
      <w:r w:rsidRPr="005B0A07">
        <w:rPr>
          <w:szCs w:val="20"/>
          <w:lang w:val="en-GB" w:eastAsia="en-GB"/>
        </w:rPr>
        <w:t>Nursery</w:t>
      </w:r>
      <w:r w:rsidR="001F642F">
        <w:rPr>
          <w:szCs w:val="20"/>
          <w:lang w:val="en-GB" w:eastAsia="en-GB"/>
        </w:rPr>
        <w:t xml:space="preserve"> (toddler group will run as usual on Thursday)</w:t>
      </w:r>
    </w:p>
    <w:p w:rsidR="001F642F" w:rsidRDefault="005D7E25" w:rsidP="00133302">
      <w:pPr>
        <w:pStyle w:val="1bodycopy"/>
        <w:rPr>
          <w:szCs w:val="20"/>
          <w:lang w:val="en-GB" w:eastAsia="en-GB"/>
        </w:rPr>
      </w:pPr>
      <w:r w:rsidRPr="0068099A">
        <w:rPr>
          <w:b/>
          <w:szCs w:val="20"/>
          <w:lang w:val="en-GB" w:eastAsia="en-GB"/>
        </w:rPr>
        <w:t>Reception</w:t>
      </w:r>
      <w:r w:rsidR="00B632C9">
        <w:rPr>
          <w:b/>
          <w:szCs w:val="20"/>
          <w:lang w:val="en-GB" w:eastAsia="en-GB"/>
        </w:rPr>
        <w:t xml:space="preserve"> is</w:t>
      </w:r>
      <w:r w:rsidRPr="0068099A">
        <w:rPr>
          <w:b/>
          <w:szCs w:val="20"/>
          <w:lang w:val="en-GB" w:eastAsia="en-GB"/>
        </w:rPr>
        <w:t xml:space="preserve"> </w:t>
      </w:r>
      <w:r w:rsidR="001F642F" w:rsidRPr="0068099A">
        <w:rPr>
          <w:b/>
          <w:szCs w:val="20"/>
          <w:lang w:val="en-GB" w:eastAsia="en-GB"/>
        </w:rPr>
        <w:t xml:space="preserve">open </w:t>
      </w:r>
      <w:r w:rsidR="001F642F" w:rsidRPr="001F642F">
        <w:rPr>
          <w:b/>
          <w:szCs w:val="20"/>
          <w:lang w:val="en-GB" w:eastAsia="en-GB"/>
        </w:rPr>
        <w:t xml:space="preserve">on Wednesday all day </w:t>
      </w:r>
      <w:r w:rsidR="001F642F">
        <w:rPr>
          <w:szCs w:val="20"/>
          <w:lang w:val="en-GB" w:eastAsia="en-GB"/>
        </w:rPr>
        <w:t xml:space="preserve">but only </w:t>
      </w:r>
      <w:r w:rsidR="001F642F" w:rsidRPr="001F642F">
        <w:rPr>
          <w:b/>
          <w:szCs w:val="20"/>
          <w:lang w:val="en-GB" w:eastAsia="en-GB"/>
        </w:rPr>
        <w:t>until 1pm on Thursday</w:t>
      </w:r>
    </w:p>
    <w:p w:rsidR="005D7E25" w:rsidRDefault="005D7E25" w:rsidP="00133302">
      <w:pPr>
        <w:pStyle w:val="1bodycopy"/>
        <w:rPr>
          <w:b/>
          <w:szCs w:val="20"/>
          <w:lang w:val="en-GB" w:eastAsia="en-GB"/>
        </w:rPr>
      </w:pPr>
      <w:r w:rsidRPr="0068099A">
        <w:rPr>
          <w:b/>
          <w:szCs w:val="20"/>
          <w:lang w:val="en-GB" w:eastAsia="en-GB"/>
        </w:rPr>
        <w:t>Year 1</w:t>
      </w:r>
      <w:r w:rsidR="000F07AF">
        <w:rPr>
          <w:b/>
          <w:szCs w:val="20"/>
          <w:lang w:val="en-GB" w:eastAsia="en-GB"/>
        </w:rPr>
        <w:t xml:space="preserve">, </w:t>
      </w:r>
      <w:r w:rsidR="000F07AF">
        <w:rPr>
          <w:b/>
          <w:szCs w:val="20"/>
          <w:lang w:val="en-GB" w:eastAsia="en-GB"/>
        </w:rPr>
        <w:tab/>
      </w:r>
      <w:r w:rsidRPr="0068099A">
        <w:rPr>
          <w:b/>
          <w:szCs w:val="20"/>
          <w:lang w:val="en-GB" w:eastAsia="en-GB"/>
        </w:rPr>
        <w:t>Year 2</w:t>
      </w:r>
      <w:r w:rsidR="000F07AF">
        <w:rPr>
          <w:b/>
          <w:szCs w:val="20"/>
          <w:lang w:val="en-GB" w:eastAsia="en-GB"/>
        </w:rPr>
        <w:t xml:space="preserve">, </w:t>
      </w:r>
      <w:r w:rsidR="000F07AF">
        <w:rPr>
          <w:b/>
          <w:szCs w:val="20"/>
          <w:lang w:val="en-GB" w:eastAsia="en-GB"/>
        </w:rPr>
        <w:tab/>
      </w:r>
      <w:r w:rsidRPr="0068099A">
        <w:rPr>
          <w:b/>
          <w:szCs w:val="20"/>
          <w:lang w:val="en-GB" w:eastAsia="en-GB"/>
        </w:rPr>
        <w:t>Year 6</w:t>
      </w:r>
    </w:p>
    <w:p w:rsidR="000A0303" w:rsidRPr="005B0A07" w:rsidRDefault="000A0303" w:rsidP="00133302">
      <w:pPr>
        <w:pStyle w:val="1bodycopy"/>
        <w:rPr>
          <w:szCs w:val="20"/>
          <w:lang w:val="en-GB" w:eastAsia="en-GB"/>
        </w:rPr>
      </w:pPr>
      <w:r w:rsidRPr="00686E70">
        <w:rPr>
          <w:szCs w:val="20"/>
          <w:lang w:val="en-GB" w:eastAsia="en-GB"/>
        </w:rPr>
        <w:t>Please do not send children to school who would normally attend a class that will be closed, as we simply will not have the staff/pupil ratio to care for their wellbeing.</w:t>
      </w:r>
    </w:p>
    <w:p w:rsidR="005D7E25" w:rsidRPr="005B0A07" w:rsidRDefault="005D7E25" w:rsidP="00133302">
      <w:pPr>
        <w:pStyle w:val="1bodycopy"/>
        <w:rPr>
          <w:szCs w:val="20"/>
          <w:lang w:val="en-GB" w:eastAsia="en-GB"/>
        </w:rPr>
      </w:pPr>
      <w:r w:rsidRPr="005B0A07">
        <w:rPr>
          <w:szCs w:val="20"/>
          <w:lang w:val="en-GB" w:eastAsia="en-GB"/>
        </w:rPr>
        <w:t xml:space="preserve">Both breakfast club and after school club will be available as usual.  Dolce staff will be able to provide meals for those children in school who wish to order.  They will also </w:t>
      </w:r>
      <w:r w:rsidR="005B0A07">
        <w:rPr>
          <w:szCs w:val="20"/>
          <w:lang w:val="en-GB" w:eastAsia="en-GB"/>
        </w:rPr>
        <w:t>be able to prepare</w:t>
      </w:r>
      <w:r w:rsidRPr="005B0A07">
        <w:rPr>
          <w:szCs w:val="20"/>
          <w:lang w:val="en-GB" w:eastAsia="en-GB"/>
        </w:rPr>
        <w:t xml:space="preserve"> a packed lunch for any child in Key Stage 2 who is eligible for Free School Meals but who </w:t>
      </w:r>
      <w:r w:rsidR="005B0A07">
        <w:rPr>
          <w:szCs w:val="20"/>
          <w:lang w:val="en-GB" w:eastAsia="en-GB"/>
        </w:rPr>
        <w:t>cannot attend school as their cl</w:t>
      </w:r>
      <w:r w:rsidRPr="005B0A07">
        <w:rPr>
          <w:szCs w:val="20"/>
          <w:lang w:val="en-GB" w:eastAsia="en-GB"/>
        </w:rPr>
        <w:t>ass is not open.  These packed lunches</w:t>
      </w:r>
      <w:r w:rsidR="00686E70">
        <w:rPr>
          <w:szCs w:val="20"/>
          <w:lang w:val="en-GB" w:eastAsia="en-GB"/>
        </w:rPr>
        <w:t xml:space="preserve"> must</w:t>
      </w:r>
      <w:r w:rsidRPr="005B0A07">
        <w:rPr>
          <w:szCs w:val="20"/>
          <w:lang w:val="en-GB" w:eastAsia="en-GB"/>
        </w:rPr>
        <w:t xml:space="preserve"> be ordered in advance on the order form attached, and can be collected from school from midday.</w:t>
      </w:r>
    </w:p>
    <w:p w:rsidR="005D7E25" w:rsidRPr="005B0A07" w:rsidRDefault="00133302" w:rsidP="00133302">
      <w:pPr>
        <w:pStyle w:val="1bodycopy"/>
        <w:rPr>
          <w:szCs w:val="20"/>
          <w:lang w:val="en-GB" w:eastAsia="en-GB"/>
        </w:rPr>
      </w:pPr>
      <w:r w:rsidRPr="005B0A07">
        <w:rPr>
          <w:szCs w:val="20"/>
          <w:lang w:val="en-GB" w:eastAsia="en-GB"/>
        </w:rPr>
        <w:t>I’m sorry that</w:t>
      </w:r>
      <w:r w:rsidR="005D7E25" w:rsidRPr="005B0A07">
        <w:rPr>
          <w:szCs w:val="20"/>
          <w:lang w:val="en-GB" w:eastAsia="en-GB"/>
        </w:rPr>
        <w:t xml:space="preserve"> you may have to make alternative arrangements for your child at short notice and I understand that this situation may be frustrating.  Children in classes which are remaining open will be</w:t>
      </w:r>
      <w:r w:rsidR="005B0A07" w:rsidRPr="005B0A07">
        <w:rPr>
          <w:szCs w:val="20"/>
          <w:lang w:val="en-GB" w:eastAsia="en-GB"/>
        </w:rPr>
        <w:t xml:space="preserve"> expected to attend as usual. </w:t>
      </w:r>
      <w:r w:rsidR="005B0A07">
        <w:rPr>
          <w:szCs w:val="20"/>
          <w:lang w:val="en-GB" w:eastAsia="en-GB"/>
        </w:rPr>
        <w:t>There will be a special attendance code applied in the registers for children unable to attend due to their class being closed and this will not affect their overall attendance percentage.</w:t>
      </w:r>
      <w:r w:rsidR="005B0A07" w:rsidRPr="005B0A07">
        <w:rPr>
          <w:szCs w:val="20"/>
          <w:lang w:val="en-GB" w:eastAsia="en-GB"/>
        </w:rPr>
        <w:t xml:space="preserve"> </w:t>
      </w:r>
    </w:p>
    <w:p w:rsidR="00133302" w:rsidRPr="005B0A07" w:rsidRDefault="005D7E25" w:rsidP="00133302">
      <w:pPr>
        <w:pStyle w:val="1bodycopy"/>
        <w:rPr>
          <w:rFonts w:ascii="Times New Roman" w:hAnsi="Times New Roman"/>
          <w:szCs w:val="20"/>
          <w:lang w:val="en-GB" w:eastAsia="en-GB"/>
        </w:rPr>
      </w:pPr>
      <w:r w:rsidRPr="005B0A07">
        <w:rPr>
          <w:szCs w:val="20"/>
          <w:lang w:val="en-GB" w:eastAsia="en-GB"/>
        </w:rPr>
        <w:t>I would ask that all members of our school community c</w:t>
      </w:r>
      <w:r w:rsidR="005B0A07">
        <w:rPr>
          <w:szCs w:val="20"/>
          <w:lang w:val="en-GB" w:eastAsia="en-GB"/>
        </w:rPr>
        <w:t>ontinue to treat each other with</w:t>
      </w:r>
      <w:r w:rsidRPr="005B0A07">
        <w:rPr>
          <w:szCs w:val="20"/>
          <w:lang w:val="en-GB" w:eastAsia="en-GB"/>
        </w:rPr>
        <w:t xml:space="preserve"> respect.  Dean Gibson </w:t>
      </w:r>
      <w:r w:rsidR="005B0A07" w:rsidRPr="005B0A07">
        <w:rPr>
          <w:szCs w:val="20"/>
          <w:lang w:val="en-GB" w:eastAsia="en-GB"/>
        </w:rPr>
        <w:t>remains committed to providing a safe and secure environment for our pupils and delivering a high quality education, with pay rises properly funded by the Government.</w:t>
      </w:r>
      <w:r w:rsidR="00133302" w:rsidRPr="005B0A07">
        <w:rPr>
          <w:szCs w:val="20"/>
          <w:lang w:val="en-GB" w:eastAsia="en-GB"/>
        </w:rPr>
        <w:t xml:space="preserve"> </w:t>
      </w:r>
    </w:p>
    <w:p w:rsidR="00133302" w:rsidRPr="005B0A07" w:rsidRDefault="00133302" w:rsidP="00133302">
      <w:pPr>
        <w:pStyle w:val="1bodycopy"/>
        <w:rPr>
          <w:rFonts w:ascii="Times New Roman" w:hAnsi="Times New Roman"/>
          <w:szCs w:val="20"/>
          <w:lang w:val="en-GB" w:eastAsia="en-GB"/>
        </w:rPr>
      </w:pPr>
      <w:r w:rsidRPr="005B0A07">
        <w:rPr>
          <w:szCs w:val="20"/>
          <w:lang w:val="en-GB" w:eastAsia="en-GB"/>
        </w:rPr>
        <w:t>If you have any questions, please contact</w:t>
      </w:r>
      <w:r w:rsidR="00B632C9">
        <w:rPr>
          <w:szCs w:val="20"/>
          <w:lang w:val="en-GB" w:eastAsia="en-GB"/>
        </w:rPr>
        <w:t xml:space="preserve"> me on 01539 723</w:t>
      </w:r>
      <w:r w:rsidR="005B0A07" w:rsidRPr="005B0A07">
        <w:rPr>
          <w:szCs w:val="20"/>
          <w:lang w:val="en-GB" w:eastAsia="en-GB"/>
        </w:rPr>
        <w:t>363.</w:t>
      </w:r>
      <w:r w:rsidRPr="005B0A07">
        <w:rPr>
          <w:szCs w:val="20"/>
          <w:lang w:val="en-GB" w:eastAsia="en-GB"/>
        </w:rPr>
        <w:t xml:space="preserve"> </w:t>
      </w:r>
    </w:p>
    <w:p w:rsidR="00133302" w:rsidRDefault="00133302" w:rsidP="00133302">
      <w:pPr>
        <w:pStyle w:val="1bodycopy"/>
        <w:rPr>
          <w:szCs w:val="20"/>
          <w:lang w:val="en-GB" w:eastAsia="en-GB"/>
        </w:rPr>
      </w:pPr>
      <w:r w:rsidRPr="005B0A07">
        <w:rPr>
          <w:szCs w:val="20"/>
          <w:lang w:val="en-GB" w:eastAsia="en-GB"/>
        </w:rPr>
        <w:t>Kind re</w:t>
      </w:r>
      <w:r w:rsidR="005B0A07">
        <w:rPr>
          <w:szCs w:val="20"/>
          <w:lang w:val="en-GB" w:eastAsia="en-GB"/>
        </w:rPr>
        <w:t>gards.</w:t>
      </w:r>
    </w:p>
    <w:p w:rsidR="005B0A07" w:rsidRDefault="000F07AF" w:rsidP="00133302">
      <w:pPr>
        <w:pStyle w:val="1bodycopy"/>
        <w:rPr>
          <w:szCs w:val="20"/>
          <w:lang w:val="en-GB" w:eastAsia="en-GB"/>
        </w:rPr>
      </w:pPr>
      <w:r>
        <w:rPr>
          <w:rFonts w:cs="Arial"/>
          <w:noProof/>
          <w:sz w:val="24"/>
          <w:lang w:eastAsia="en-GB"/>
        </w:rPr>
        <w:drawing>
          <wp:anchor distT="0" distB="0" distL="114300" distR="114300" simplePos="0" relativeHeight="251660288" behindDoc="1" locked="0" layoutInCell="1" allowOverlap="1" wp14:anchorId="4EA5E135" wp14:editId="4CBD90B6">
            <wp:simplePos x="0" y="0"/>
            <wp:positionH relativeFrom="column">
              <wp:posOffset>0</wp:posOffset>
            </wp:positionH>
            <wp:positionV relativeFrom="paragraph">
              <wp:posOffset>147955</wp:posOffset>
            </wp:positionV>
            <wp:extent cx="1276985" cy="476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98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B0A07">
        <w:rPr>
          <w:szCs w:val="20"/>
          <w:lang w:val="en-GB" w:eastAsia="en-GB"/>
        </w:rPr>
        <w:t>Yours faithfully</w:t>
      </w:r>
    </w:p>
    <w:p w:rsidR="005B0A07" w:rsidRDefault="005B0A07" w:rsidP="00133302">
      <w:pPr>
        <w:pStyle w:val="1bodycopy"/>
        <w:rPr>
          <w:szCs w:val="20"/>
          <w:lang w:val="en-GB" w:eastAsia="en-GB"/>
        </w:rPr>
      </w:pPr>
    </w:p>
    <w:p w:rsidR="000F07AF" w:rsidRDefault="005B0A07" w:rsidP="00133302">
      <w:pPr>
        <w:pStyle w:val="1bodycopy"/>
        <w:rPr>
          <w:szCs w:val="20"/>
          <w:u w:val="single"/>
          <w:lang w:val="en-GB" w:eastAsia="en-GB"/>
        </w:rPr>
      </w:pPr>
      <w:r>
        <w:rPr>
          <w:szCs w:val="20"/>
          <w:lang w:val="en-GB" w:eastAsia="en-GB"/>
        </w:rPr>
        <w:t>Mrs S Tansey</w:t>
      </w:r>
      <w:r w:rsidR="000F07AF">
        <w:rPr>
          <w:szCs w:val="20"/>
          <w:lang w:val="en-GB" w:eastAsia="en-GB"/>
        </w:rPr>
        <w:br/>
      </w:r>
      <w:proofErr w:type="spellStart"/>
      <w:r w:rsidR="0068099A">
        <w:rPr>
          <w:szCs w:val="20"/>
          <w:u w:val="single"/>
          <w:lang w:val="en-GB" w:eastAsia="en-GB"/>
        </w:rPr>
        <w:t>Headteacher</w:t>
      </w:r>
      <w:proofErr w:type="spellEnd"/>
    </w:p>
    <w:p w:rsidR="001F642F" w:rsidRPr="000F07AF" w:rsidRDefault="001F642F" w:rsidP="000F07AF">
      <w:pPr>
        <w:rPr>
          <w:rFonts w:ascii="Arial" w:eastAsia="MS Mincho" w:hAnsi="Arial" w:cs="Times New Roman"/>
          <w:sz w:val="20"/>
          <w:szCs w:val="20"/>
          <w:u w:val="single"/>
          <w:lang w:eastAsia="en-GB"/>
        </w:rPr>
      </w:pPr>
    </w:p>
    <w:p w:rsidR="001F642F" w:rsidRDefault="001F642F" w:rsidP="00133302">
      <w:pPr>
        <w:pStyle w:val="1bodycopy"/>
        <w:rPr>
          <w:szCs w:val="20"/>
          <w:u w:val="single"/>
          <w:lang w:val="en-GB" w:eastAsia="en-GB"/>
        </w:rPr>
      </w:pPr>
    </w:p>
    <w:p w:rsidR="001F642F" w:rsidRDefault="001F642F" w:rsidP="00133302">
      <w:pPr>
        <w:pStyle w:val="1bodycopy"/>
        <w:rPr>
          <w:szCs w:val="20"/>
          <w:u w:val="single"/>
          <w:lang w:val="en-GB" w:eastAsia="en-GB"/>
        </w:rPr>
      </w:pPr>
    </w:p>
    <w:p w:rsidR="005B0A07" w:rsidRPr="006072F1" w:rsidRDefault="005B0A07" w:rsidP="0068099A">
      <w:pPr>
        <w:jc w:val="center"/>
        <w:rPr>
          <w:b/>
          <w:sz w:val="24"/>
          <w:szCs w:val="24"/>
        </w:rPr>
      </w:pPr>
      <w:r w:rsidRPr="008C7511">
        <w:rPr>
          <w:b/>
          <w:sz w:val="24"/>
          <w:szCs w:val="24"/>
        </w:rPr>
        <w:t>DEAN GIBSON CATHOLIC PRIMARY SCHOOL</w:t>
      </w:r>
    </w:p>
    <w:p w:rsidR="005B0A07" w:rsidRDefault="005B0A07" w:rsidP="005B0A07">
      <w:pPr>
        <w:rPr>
          <w:sz w:val="24"/>
          <w:szCs w:val="24"/>
        </w:rPr>
      </w:pPr>
      <w:r>
        <w:rPr>
          <w:sz w:val="24"/>
          <w:szCs w:val="24"/>
        </w:rPr>
        <w:t xml:space="preserve">Please return this form to the school office </w:t>
      </w:r>
      <w:r w:rsidR="00AD72E8" w:rsidRPr="008C7511">
        <w:rPr>
          <w:sz w:val="24"/>
          <w:szCs w:val="24"/>
        </w:rPr>
        <w:t>by</w:t>
      </w:r>
      <w:r w:rsidR="00535D6A" w:rsidRPr="008C7511">
        <w:rPr>
          <w:sz w:val="24"/>
          <w:szCs w:val="24"/>
        </w:rPr>
        <w:t xml:space="preserve"> </w:t>
      </w:r>
      <w:r w:rsidR="00E31CA4">
        <w:rPr>
          <w:sz w:val="24"/>
          <w:szCs w:val="24"/>
        </w:rPr>
        <w:t>the morning of</w:t>
      </w:r>
      <w:r w:rsidR="00535D6A" w:rsidRPr="008C7511">
        <w:rPr>
          <w:sz w:val="24"/>
          <w:szCs w:val="24"/>
        </w:rPr>
        <w:t xml:space="preserve"> Monday </w:t>
      </w:r>
      <w:r w:rsidR="00D67722">
        <w:rPr>
          <w:sz w:val="24"/>
          <w:szCs w:val="24"/>
        </w:rPr>
        <w:t>13</w:t>
      </w:r>
      <w:r w:rsidR="00D67722" w:rsidRPr="00D67722">
        <w:rPr>
          <w:sz w:val="24"/>
          <w:szCs w:val="24"/>
          <w:vertAlign w:val="superscript"/>
        </w:rPr>
        <w:t>th</w:t>
      </w:r>
      <w:r w:rsidR="00D67722">
        <w:rPr>
          <w:sz w:val="24"/>
          <w:szCs w:val="24"/>
        </w:rPr>
        <w:t xml:space="preserve"> March</w:t>
      </w:r>
      <w:r w:rsidR="00535D6A" w:rsidRPr="008C7511">
        <w:rPr>
          <w:sz w:val="24"/>
          <w:szCs w:val="24"/>
        </w:rPr>
        <w:t xml:space="preserve"> to enable the food to be ordered</w:t>
      </w:r>
      <w:r w:rsidR="00E31CA4">
        <w:rPr>
          <w:sz w:val="24"/>
          <w:szCs w:val="24"/>
        </w:rPr>
        <w:t>.</w:t>
      </w:r>
    </w:p>
    <w:p w:rsidR="005B0A07" w:rsidRDefault="005B0A07" w:rsidP="005B0A07">
      <w:pPr>
        <w:rPr>
          <w:sz w:val="24"/>
          <w:szCs w:val="24"/>
        </w:rPr>
      </w:pPr>
      <w:r>
        <w:rPr>
          <w:sz w:val="24"/>
          <w:szCs w:val="24"/>
        </w:rPr>
        <w:t>My child …………………………………………</w:t>
      </w:r>
      <w:r w:rsidR="000F07AF">
        <w:rPr>
          <w:sz w:val="24"/>
          <w:szCs w:val="24"/>
        </w:rPr>
        <w:t>………………………………………………</w:t>
      </w:r>
      <w:r>
        <w:rPr>
          <w:sz w:val="24"/>
          <w:szCs w:val="24"/>
        </w:rPr>
        <w:t xml:space="preserve">…………. (name) </w:t>
      </w:r>
    </w:p>
    <w:p w:rsidR="005B0A07" w:rsidRDefault="005B0A07" w:rsidP="005B0A07">
      <w:pPr>
        <w:rPr>
          <w:sz w:val="24"/>
          <w:szCs w:val="24"/>
        </w:rPr>
      </w:pPr>
      <w:proofErr w:type="gramStart"/>
      <w:r>
        <w:rPr>
          <w:sz w:val="24"/>
          <w:szCs w:val="24"/>
        </w:rPr>
        <w:t>in</w:t>
      </w:r>
      <w:proofErr w:type="gramEnd"/>
      <w:r>
        <w:rPr>
          <w:sz w:val="24"/>
          <w:szCs w:val="24"/>
        </w:rPr>
        <w:t xml:space="preserve"> ……………………………</w:t>
      </w:r>
      <w:r w:rsidR="000F07AF">
        <w:rPr>
          <w:sz w:val="24"/>
          <w:szCs w:val="24"/>
        </w:rPr>
        <w:t>……………………………..</w:t>
      </w:r>
      <w:r>
        <w:rPr>
          <w:sz w:val="24"/>
          <w:szCs w:val="24"/>
        </w:rPr>
        <w:t>………………………………….. (class)</w:t>
      </w:r>
    </w:p>
    <w:p w:rsidR="005B0A07" w:rsidRDefault="00A8258A" w:rsidP="005B0A07">
      <w:pPr>
        <w:rPr>
          <w:sz w:val="24"/>
          <w:szCs w:val="24"/>
        </w:rPr>
      </w:pPr>
      <w:r>
        <w:rPr>
          <w:sz w:val="24"/>
          <w:szCs w:val="24"/>
        </w:rPr>
        <w:t>Tick one</w:t>
      </w:r>
      <w:r w:rsidR="000F07AF">
        <w:rPr>
          <w:sz w:val="24"/>
          <w:szCs w:val="24"/>
        </w:rPr>
        <w:t xml:space="preserve"> for each day a packed lunch will be required</w:t>
      </w:r>
      <w:r>
        <w:rPr>
          <w:sz w:val="24"/>
          <w:szCs w:val="24"/>
        </w:rPr>
        <w:t>:</w:t>
      </w:r>
    </w:p>
    <w:tbl>
      <w:tblPr>
        <w:tblStyle w:val="TableGrid"/>
        <w:tblW w:w="0" w:type="auto"/>
        <w:tblInd w:w="108" w:type="dxa"/>
        <w:tblLook w:val="04A0" w:firstRow="1" w:lastRow="0" w:firstColumn="1" w:lastColumn="0" w:noHBand="0" w:noVBand="1"/>
      </w:tblPr>
      <w:tblGrid>
        <w:gridCol w:w="2977"/>
        <w:gridCol w:w="709"/>
        <w:gridCol w:w="992"/>
        <w:gridCol w:w="2877"/>
        <w:gridCol w:w="667"/>
      </w:tblGrid>
      <w:tr w:rsidR="000F07AF" w:rsidTr="000F07AF">
        <w:tc>
          <w:tcPr>
            <w:tcW w:w="3686" w:type="dxa"/>
            <w:gridSpan w:val="2"/>
            <w:shd w:val="clear" w:color="auto" w:fill="D9D9D9" w:themeFill="background1" w:themeFillShade="D9"/>
          </w:tcPr>
          <w:p w:rsidR="000F07AF" w:rsidRDefault="000F07AF" w:rsidP="005B0A07">
            <w:pPr>
              <w:rPr>
                <w:sz w:val="24"/>
                <w:szCs w:val="24"/>
              </w:rPr>
            </w:pPr>
            <w:r>
              <w:rPr>
                <w:sz w:val="24"/>
                <w:szCs w:val="24"/>
              </w:rPr>
              <w:t>Wednesday 15 March</w:t>
            </w:r>
          </w:p>
        </w:tc>
        <w:tc>
          <w:tcPr>
            <w:tcW w:w="992" w:type="dxa"/>
            <w:tcBorders>
              <w:top w:val="nil"/>
              <w:bottom w:val="nil"/>
            </w:tcBorders>
          </w:tcPr>
          <w:p w:rsidR="000F07AF" w:rsidRDefault="000F07AF" w:rsidP="005B0A07">
            <w:pPr>
              <w:rPr>
                <w:sz w:val="24"/>
                <w:szCs w:val="24"/>
              </w:rPr>
            </w:pPr>
          </w:p>
        </w:tc>
        <w:tc>
          <w:tcPr>
            <w:tcW w:w="3544" w:type="dxa"/>
            <w:gridSpan w:val="2"/>
            <w:shd w:val="clear" w:color="auto" w:fill="D9D9D9" w:themeFill="background1" w:themeFillShade="D9"/>
          </w:tcPr>
          <w:p w:rsidR="000F07AF" w:rsidRDefault="000F07AF" w:rsidP="005B0A07">
            <w:pPr>
              <w:rPr>
                <w:sz w:val="24"/>
                <w:szCs w:val="24"/>
              </w:rPr>
            </w:pPr>
            <w:r>
              <w:rPr>
                <w:sz w:val="24"/>
                <w:szCs w:val="24"/>
              </w:rPr>
              <w:t>Thursday 16 March</w:t>
            </w:r>
          </w:p>
        </w:tc>
      </w:tr>
      <w:tr w:rsidR="000F07AF" w:rsidTr="000F07AF">
        <w:tc>
          <w:tcPr>
            <w:tcW w:w="2977" w:type="dxa"/>
          </w:tcPr>
          <w:p w:rsidR="000F07AF" w:rsidRDefault="000F07AF" w:rsidP="005B0A07">
            <w:pPr>
              <w:rPr>
                <w:sz w:val="24"/>
                <w:szCs w:val="24"/>
              </w:rPr>
            </w:pPr>
            <w:r>
              <w:rPr>
                <w:sz w:val="24"/>
                <w:szCs w:val="24"/>
              </w:rPr>
              <w:t>Cheese Sandwich</w:t>
            </w:r>
          </w:p>
        </w:tc>
        <w:tc>
          <w:tcPr>
            <w:tcW w:w="709" w:type="dxa"/>
          </w:tcPr>
          <w:p w:rsidR="000F07AF" w:rsidRDefault="000F07AF" w:rsidP="005B0A07">
            <w:pPr>
              <w:rPr>
                <w:sz w:val="24"/>
                <w:szCs w:val="24"/>
              </w:rPr>
            </w:pPr>
          </w:p>
        </w:tc>
        <w:tc>
          <w:tcPr>
            <w:tcW w:w="992" w:type="dxa"/>
            <w:tcBorders>
              <w:top w:val="nil"/>
              <w:bottom w:val="nil"/>
            </w:tcBorders>
          </w:tcPr>
          <w:p w:rsidR="000F07AF" w:rsidRDefault="000F07AF" w:rsidP="005B0A07">
            <w:pPr>
              <w:rPr>
                <w:sz w:val="24"/>
                <w:szCs w:val="24"/>
              </w:rPr>
            </w:pPr>
          </w:p>
        </w:tc>
        <w:tc>
          <w:tcPr>
            <w:tcW w:w="2877" w:type="dxa"/>
          </w:tcPr>
          <w:p w:rsidR="000F07AF" w:rsidRDefault="000F07AF" w:rsidP="005B0A07">
            <w:pPr>
              <w:rPr>
                <w:sz w:val="24"/>
                <w:szCs w:val="24"/>
              </w:rPr>
            </w:pPr>
            <w:r>
              <w:rPr>
                <w:sz w:val="24"/>
                <w:szCs w:val="24"/>
              </w:rPr>
              <w:t>Cheese Wrap</w:t>
            </w:r>
          </w:p>
        </w:tc>
        <w:tc>
          <w:tcPr>
            <w:tcW w:w="667" w:type="dxa"/>
          </w:tcPr>
          <w:p w:rsidR="000F07AF" w:rsidRDefault="000F07AF" w:rsidP="005B0A07">
            <w:pPr>
              <w:rPr>
                <w:sz w:val="24"/>
                <w:szCs w:val="24"/>
              </w:rPr>
            </w:pPr>
          </w:p>
        </w:tc>
      </w:tr>
      <w:tr w:rsidR="000F07AF" w:rsidTr="000F07AF">
        <w:tc>
          <w:tcPr>
            <w:tcW w:w="2977" w:type="dxa"/>
          </w:tcPr>
          <w:p w:rsidR="000F07AF" w:rsidRDefault="000F07AF" w:rsidP="005B0A07">
            <w:pPr>
              <w:rPr>
                <w:sz w:val="24"/>
                <w:szCs w:val="24"/>
              </w:rPr>
            </w:pPr>
            <w:r>
              <w:rPr>
                <w:sz w:val="24"/>
                <w:szCs w:val="24"/>
              </w:rPr>
              <w:t>Ham Sandwich</w:t>
            </w:r>
          </w:p>
        </w:tc>
        <w:tc>
          <w:tcPr>
            <w:tcW w:w="709" w:type="dxa"/>
          </w:tcPr>
          <w:p w:rsidR="000F07AF" w:rsidRDefault="000F07AF" w:rsidP="005B0A07">
            <w:pPr>
              <w:rPr>
                <w:sz w:val="24"/>
                <w:szCs w:val="24"/>
              </w:rPr>
            </w:pPr>
          </w:p>
        </w:tc>
        <w:tc>
          <w:tcPr>
            <w:tcW w:w="992" w:type="dxa"/>
            <w:tcBorders>
              <w:top w:val="nil"/>
              <w:bottom w:val="nil"/>
            </w:tcBorders>
          </w:tcPr>
          <w:p w:rsidR="000F07AF" w:rsidRDefault="000F07AF" w:rsidP="005B0A07">
            <w:pPr>
              <w:rPr>
                <w:sz w:val="24"/>
                <w:szCs w:val="24"/>
              </w:rPr>
            </w:pPr>
          </w:p>
        </w:tc>
        <w:tc>
          <w:tcPr>
            <w:tcW w:w="2877" w:type="dxa"/>
          </w:tcPr>
          <w:p w:rsidR="000F07AF" w:rsidRDefault="000F07AF" w:rsidP="005B0A07">
            <w:pPr>
              <w:rPr>
                <w:sz w:val="24"/>
                <w:szCs w:val="24"/>
              </w:rPr>
            </w:pPr>
            <w:r>
              <w:rPr>
                <w:sz w:val="24"/>
                <w:szCs w:val="24"/>
              </w:rPr>
              <w:t>Ham Wrap</w:t>
            </w:r>
          </w:p>
        </w:tc>
        <w:tc>
          <w:tcPr>
            <w:tcW w:w="667" w:type="dxa"/>
          </w:tcPr>
          <w:p w:rsidR="000F07AF" w:rsidRDefault="000F07AF" w:rsidP="005B0A07">
            <w:pPr>
              <w:rPr>
                <w:sz w:val="24"/>
                <w:szCs w:val="24"/>
              </w:rPr>
            </w:pPr>
          </w:p>
        </w:tc>
      </w:tr>
      <w:tr w:rsidR="000F07AF" w:rsidTr="000F07AF">
        <w:tc>
          <w:tcPr>
            <w:tcW w:w="2977" w:type="dxa"/>
          </w:tcPr>
          <w:p w:rsidR="000F07AF" w:rsidRDefault="000F07AF" w:rsidP="005B0A07">
            <w:pPr>
              <w:rPr>
                <w:sz w:val="24"/>
                <w:szCs w:val="24"/>
              </w:rPr>
            </w:pPr>
            <w:r>
              <w:rPr>
                <w:sz w:val="24"/>
                <w:szCs w:val="24"/>
              </w:rPr>
              <w:t>Tuna Mayonnaise Sandwich</w:t>
            </w:r>
          </w:p>
        </w:tc>
        <w:tc>
          <w:tcPr>
            <w:tcW w:w="709" w:type="dxa"/>
          </w:tcPr>
          <w:p w:rsidR="000F07AF" w:rsidRDefault="000F07AF" w:rsidP="005B0A07">
            <w:pPr>
              <w:rPr>
                <w:sz w:val="24"/>
                <w:szCs w:val="24"/>
              </w:rPr>
            </w:pPr>
          </w:p>
        </w:tc>
        <w:tc>
          <w:tcPr>
            <w:tcW w:w="992" w:type="dxa"/>
            <w:tcBorders>
              <w:top w:val="nil"/>
              <w:bottom w:val="nil"/>
            </w:tcBorders>
          </w:tcPr>
          <w:p w:rsidR="000F07AF" w:rsidRDefault="000F07AF" w:rsidP="005B0A07">
            <w:pPr>
              <w:rPr>
                <w:sz w:val="24"/>
                <w:szCs w:val="24"/>
              </w:rPr>
            </w:pPr>
          </w:p>
        </w:tc>
        <w:tc>
          <w:tcPr>
            <w:tcW w:w="2877" w:type="dxa"/>
          </w:tcPr>
          <w:p w:rsidR="000F07AF" w:rsidRDefault="000F07AF" w:rsidP="005B0A07">
            <w:pPr>
              <w:rPr>
                <w:sz w:val="24"/>
                <w:szCs w:val="24"/>
              </w:rPr>
            </w:pPr>
            <w:r>
              <w:rPr>
                <w:sz w:val="24"/>
                <w:szCs w:val="24"/>
              </w:rPr>
              <w:t>Tuna Mayonnaise Wrap</w:t>
            </w:r>
          </w:p>
        </w:tc>
        <w:tc>
          <w:tcPr>
            <w:tcW w:w="667" w:type="dxa"/>
          </w:tcPr>
          <w:p w:rsidR="000F07AF" w:rsidRDefault="000F07AF" w:rsidP="005B0A07">
            <w:pPr>
              <w:rPr>
                <w:sz w:val="24"/>
                <w:szCs w:val="24"/>
              </w:rPr>
            </w:pPr>
          </w:p>
        </w:tc>
      </w:tr>
    </w:tbl>
    <w:p w:rsidR="000F07AF" w:rsidRDefault="000F07AF" w:rsidP="005B0A07">
      <w:pPr>
        <w:rPr>
          <w:sz w:val="24"/>
          <w:szCs w:val="24"/>
        </w:rPr>
      </w:pPr>
      <w:bookmarkStart w:id="0" w:name="_GoBack"/>
      <w:bookmarkEnd w:id="0"/>
    </w:p>
    <w:p w:rsidR="005B0A07" w:rsidRDefault="006072F1" w:rsidP="005B0A07">
      <w:pPr>
        <w:rPr>
          <w:sz w:val="24"/>
          <w:szCs w:val="24"/>
        </w:rPr>
      </w:pPr>
      <w:r>
        <w:rPr>
          <w:sz w:val="24"/>
          <w:szCs w:val="24"/>
        </w:rPr>
        <w:t>We will collect the lunch from schoo</w:t>
      </w:r>
      <w:r w:rsidR="000F07AF">
        <w:rPr>
          <w:sz w:val="24"/>
          <w:szCs w:val="24"/>
        </w:rPr>
        <w:t>l after midday on the above days</w:t>
      </w:r>
      <w:r>
        <w:rPr>
          <w:sz w:val="24"/>
          <w:szCs w:val="24"/>
        </w:rPr>
        <w:t>.</w:t>
      </w:r>
    </w:p>
    <w:p w:rsidR="006072F1" w:rsidRDefault="006072F1" w:rsidP="005B0A07">
      <w:pPr>
        <w:rPr>
          <w:sz w:val="24"/>
          <w:szCs w:val="24"/>
        </w:rPr>
      </w:pPr>
    </w:p>
    <w:p w:rsidR="006072F1" w:rsidRPr="00133302" w:rsidRDefault="006072F1" w:rsidP="005B0A07">
      <w:pPr>
        <w:rPr>
          <w:sz w:val="24"/>
          <w:szCs w:val="24"/>
        </w:rPr>
      </w:pPr>
      <w:r>
        <w:rPr>
          <w:sz w:val="24"/>
          <w:szCs w:val="24"/>
        </w:rPr>
        <w:t>Signed …………………………………………………………………………… Date ………………………………………….</w:t>
      </w:r>
    </w:p>
    <w:sectPr w:rsidR="006072F1" w:rsidRPr="001333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nsid w:val="5355373D"/>
    <w:multiLevelType w:val="hybridMultilevel"/>
    <w:tmpl w:val="295044C6"/>
    <w:lvl w:ilvl="0" w:tplc="EABEFFD6">
      <w:start w:val="1"/>
      <w:numFmt w:val="bullet"/>
      <w:pStyle w:val="3Bulletedcopyblu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F95988"/>
    <w:multiLevelType w:val="hybridMultilevel"/>
    <w:tmpl w:val="27182D34"/>
    <w:lvl w:ilvl="0" w:tplc="AC34CB06">
      <w:start w:val="1"/>
      <w:numFmt w:val="bullet"/>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302"/>
    <w:rsid w:val="000A0303"/>
    <w:rsid w:val="000F07AF"/>
    <w:rsid w:val="00133302"/>
    <w:rsid w:val="001F642F"/>
    <w:rsid w:val="002D0ACE"/>
    <w:rsid w:val="00535D6A"/>
    <w:rsid w:val="005B0A07"/>
    <w:rsid w:val="005D7E25"/>
    <w:rsid w:val="006072F1"/>
    <w:rsid w:val="0068099A"/>
    <w:rsid w:val="00686E70"/>
    <w:rsid w:val="008C7511"/>
    <w:rsid w:val="00A8258A"/>
    <w:rsid w:val="00AD72E8"/>
    <w:rsid w:val="00B632C9"/>
    <w:rsid w:val="00B82459"/>
    <w:rsid w:val="00BB6AC5"/>
    <w:rsid w:val="00D67722"/>
    <w:rsid w:val="00DE3CCE"/>
    <w:rsid w:val="00E31CA4"/>
    <w:rsid w:val="00E51B67"/>
    <w:rsid w:val="00E95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1E41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
    <w:name w:val="1 body copy"/>
    <w:basedOn w:val="Normal"/>
    <w:link w:val="1bodycopyChar"/>
    <w:qFormat/>
    <w:rsid w:val="00133302"/>
    <w:pPr>
      <w:spacing w:after="120" w:line="240" w:lineRule="auto"/>
      <w:ind w:right="284"/>
    </w:pPr>
    <w:rPr>
      <w:rFonts w:ascii="Arial" w:eastAsia="MS Mincho" w:hAnsi="Arial" w:cs="Times New Roman"/>
      <w:sz w:val="20"/>
      <w:szCs w:val="24"/>
      <w:lang w:val="en-US"/>
    </w:rPr>
  </w:style>
  <w:style w:type="character" w:customStyle="1" w:styleId="1bodycopyChar">
    <w:name w:val="1 body copy Char"/>
    <w:link w:val="1bodycopy"/>
    <w:rsid w:val="00133302"/>
    <w:rPr>
      <w:rFonts w:ascii="Arial" w:eastAsia="MS Mincho" w:hAnsi="Arial" w:cs="Times New Roman"/>
      <w:sz w:val="20"/>
      <w:szCs w:val="24"/>
      <w:lang w:val="en-US"/>
    </w:rPr>
  </w:style>
  <w:style w:type="paragraph" w:customStyle="1" w:styleId="3Bulletedcopyblue">
    <w:name w:val="3 Bulleted copy blue"/>
    <w:basedOn w:val="Normal"/>
    <w:qFormat/>
    <w:rsid w:val="00133302"/>
    <w:pPr>
      <w:numPr>
        <w:numId w:val="1"/>
      </w:numPr>
      <w:spacing w:after="120" w:line="240" w:lineRule="auto"/>
    </w:pPr>
    <w:rPr>
      <w:rFonts w:ascii="Arial" w:eastAsia="MS Mincho" w:hAnsi="Arial" w:cs="Arial"/>
      <w:sz w:val="20"/>
      <w:szCs w:val="20"/>
      <w:lang w:val="en-US"/>
    </w:rPr>
  </w:style>
  <w:style w:type="table" w:styleId="TableGrid">
    <w:name w:val="Table Grid"/>
    <w:basedOn w:val="TableNormal"/>
    <w:uiPriority w:val="59"/>
    <w:unhideWhenUsed/>
    <w:rsid w:val="000F0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0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7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
    <w:name w:val="1 body copy"/>
    <w:basedOn w:val="Normal"/>
    <w:link w:val="1bodycopyChar"/>
    <w:qFormat/>
    <w:rsid w:val="00133302"/>
    <w:pPr>
      <w:spacing w:after="120" w:line="240" w:lineRule="auto"/>
      <w:ind w:right="284"/>
    </w:pPr>
    <w:rPr>
      <w:rFonts w:ascii="Arial" w:eastAsia="MS Mincho" w:hAnsi="Arial" w:cs="Times New Roman"/>
      <w:sz w:val="20"/>
      <w:szCs w:val="24"/>
      <w:lang w:val="en-US"/>
    </w:rPr>
  </w:style>
  <w:style w:type="character" w:customStyle="1" w:styleId="1bodycopyChar">
    <w:name w:val="1 body copy Char"/>
    <w:link w:val="1bodycopy"/>
    <w:rsid w:val="00133302"/>
    <w:rPr>
      <w:rFonts w:ascii="Arial" w:eastAsia="MS Mincho" w:hAnsi="Arial" w:cs="Times New Roman"/>
      <w:sz w:val="20"/>
      <w:szCs w:val="24"/>
      <w:lang w:val="en-US"/>
    </w:rPr>
  </w:style>
  <w:style w:type="paragraph" w:customStyle="1" w:styleId="3Bulletedcopyblue">
    <w:name w:val="3 Bulleted copy blue"/>
    <w:basedOn w:val="Normal"/>
    <w:qFormat/>
    <w:rsid w:val="00133302"/>
    <w:pPr>
      <w:numPr>
        <w:numId w:val="1"/>
      </w:numPr>
      <w:spacing w:after="120" w:line="240" w:lineRule="auto"/>
    </w:pPr>
    <w:rPr>
      <w:rFonts w:ascii="Arial" w:eastAsia="MS Mincho" w:hAnsi="Arial" w:cs="Arial"/>
      <w:sz w:val="20"/>
      <w:szCs w:val="20"/>
      <w:lang w:val="en-US"/>
    </w:rPr>
  </w:style>
  <w:style w:type="table" w:styleId="TableGrid">
    <w:name w:val="Table Grid"/>
    <w:basedOn w:val="TableNormal"/>
    <w:uiPriority w:val="59"/>
    <w:unhideWhenUsed/>
    <w:rsid w:val="000F0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0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7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8D4EE-9E20-4057-A771-1555755D9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Emma Dinneen</cp:lastModifiedBy>
  <cp:revision>3</cp:revision>
  <dcterms:created xsi:type="dcterms:W3CDTF">2023-03-09T11:43:00Z</dcterms:created>
  <dcterms:modified xsi:type="dcterms:W3CDTF">2023-03-09T13:32:00Z</dcterms:modified>
</cp:coreProperties>
</file>