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E4C8" w14:textId="77777777" w:rsidR="00B77319" w:rsidRDefault="00B77319" w:rsidP="00B77319">
      <w:pPr>
        <w:jc w:val="center"/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7319">
        <w:rPr>
          <w:bCs/>
          <w:color w:val="9D051B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Dean Gibson R.C. Primary School is part of the Lancaster Diocese</w:t>
      </w:r>
      <w:r w:rsidRPr="00B77319">
        <w:rPr>
          <w:bCs/>
          <w:color w:val="9D051B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72F34A43" w14:textId="7C55A16E" w:rsidR="00B77319" w:rsidRPr="00B77319" w:rsidRDefault="00B77319" w:rsidP="00B77319">
      <w:pPr>
        <w:jc w:val="center"/>
        <w:rPr>
          <w:bCs/>
          <w:color w:val="9D051B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77319"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Mater Christi Multi-Academy Trust</w:t>
      </w:r>
    </w:p>
    <w:p w14:paraId="11023691" w14:textId="4802E598" w:rsidR="00B77319" w:rsidRPr="003138CA" w:rsidRDefault="00363CC7" w:rsidP="00B77319">
      <w:pPr>
        <w:jc w:val="center"/>
        <w:rPr>
          <w:bCs/>
          <w:color w:val="9D051B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Cs/>
          <w:color w:val="9D051B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Following is a summary of the key delegated responsibilities to the school’s Governing Body</w:t>
      </w:r>
    </w:p>
    <w:p w14:paraId="7CC96C4B" w14:textId="77777777" w:rsidR="00B77319" w:rsidRPr="00B77319" w:rsidRDefault="00B77319" w:rsidP="00B77319">
      <w:pPr>
        <w:jc w:val="center"/>
        <w:rPr>
          <w:b/>
          <w:color w:val="9D051B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F61F751" w14:textId="77777777" w:rsidR="00B77319" w:rsidRPr="00B77319" w:rsidRDefault="00B77319">
      <w:pPr>
        <w:rPr>
          <w:sz w:val="24"/>
          <w:szCs w:val="24"/>
        </w:rPr>
      </w:pPr>
      <w:r w:rsidRPr="00B77319">
        <w:rPr>
          <w:sz w:val="24"/>
          <w:szCs w:val="24"/>
        </w:rPr>
        <w:t xml:space="preserve">• decide the School’s strategic vision and uphold the School’s distinctiveness and unique character, in harmony with the Trust’s strategic vision and ethos. </w:t>
      </w:r>
    </w:p>
    <w:p w14:paraId="1CA7F038" w14:textId="77777777" w:rsidR="00B77319" w:rsidRPr="00B77319" w:rsidRDefault="00B77319">
      <w:pPr>
        <w:rPr>
          <w:sz w:val="24"/>
          <w:szCs w:val="24"/>
        </w:rPr>
      </w:pPr>
      <w:r w:rsidRPr="00B77319">
        <w:rPr>
          <w:sz w:val="24"/>
          <w:szCs w:val="24"/>
        </w:rPr>
        <w:t xml:space="preserve">• support senior leadership team generally and with specific emphasis on target setting, pupil monitoring and analysing progress data to inform curriculum &amp; budgeting priorities. </w:t>
      </w:r>
    </w:p>
    <w:p w14:paraId="1F1D1708" w14:textId="77777777" w:rsidR="00B77319" w:rsidRPr="00B77319" w:rsidRDefault="00B77319">
      <w:pPr>
        <w:rPr>
          <w:sz w:val="24"/>
          <w:szCs w:val="24"/>
        </w:rPr>
      </w:pPr>
      <w:r w:rsidRPr="00B77319">
        <w:rPr>
          <w:sz w:val="24"/>
          <w:szCs w:val="24"/>
        </w:rPr>
        <w:t xml:space="preserve">• approve of School development/action plan. </w:t>
      </w:r>
    </w:p>
    <w:p w14:paraId="14346F34" w14:textId="77777777" w:rsidR="00B77319" w:rsidRPr="00B77319" w:rsidRDefault="00B77319">
      <w:pPr>
        <w:rPr>
          <w:sz w:val="24"/>
          <w:szCs w:val="24"/>
        </w:rPr>
      </w:pPr>
      <w:r w:rsidRPr="00B77319">
        <w:rPr>
          <w:sz w:val="24"/>
          <w:szCs w:val="24"/>
        </w:rPr>
        <w:t xml:space="preserve">• approve of School budget and support the head teacher in submitting the budget to the Trust Board for formal approval. </w:t>
      </w:r>
    </w:p>
    <w:p w14:paraId="5FB81C52" w14:textId="77777777" w:rsidR="00B77319" w:rsidRPr="00B77319" w:rsidRDefault="00B77319">
      <w:pPr>
        <w:rPr>
          <w:sz w:val="24"/>
          <w:szCs w:val="24"/>
        </w:rPr>
      </w:pPr>
      <w:r w:rsidRPr="00B77319">
        <w:rPr>
          <w:sz w:val="24"/>
          <w:szCs w:val="24"/>
        </w:rPr>
        <w:t xml:space="preserve">• approve any significant capital expenditure. </w:t>
      </w:r>
    </w:p>
    <w:p w14:paraId="27F496AD" w14:textId="77777777" w:rsidR="00B77319" w:rsidRPr="00B77319" w:rsidRDefault="00B77319">
      <w:pPr>
        <w:rPr>
          <w:sz w:val="24"/>
          <w:szCs w:val="24"/>
        </w:rPr>
      </w:pPr>
      <w:r w:rsidRPr="00B77319">
        <w:rPr>
          <w:sz w:val="24"/>
          <w:szCs w:val="24"/>
        </w:rPr>
        <w:t xml:space="preserve">• oversee expenditure ensuring the School works within its budget and implements the Trust’s risk and financial management policies ensuring probity, prudence and efficiency. </w:t>
      </w:r>
    </w:p>
    <w:p w14:paraId="1529A875" w14:textId="77777777" w:rsidR="00B77319" w:rsidRPr="00B77319" w:rsidRDefault="00B77319">
      <w:pPr>
        <w:rPr>
          <w:sz w:val="24"/>
          <w:szCs w:val="24"/>
        </w:rPr>
      </w:pPr>
      <w:r w:rsidRPr="00B77319">
        <w:rPr>
          <w:sz w:val="24"/>
          <w:szCs w:val="24"/>
        </w:rPr>
        <w:t xml:space="preserve">• play an active part in the recruitment of the headteacher. </w:t>
      </w:r>
    </w:p>
    <w:p w14:paraId="2AB22E94" w14:textId="77777777" w:rsidR="00B77319" w:rsidRPr="00B77319" w:rsidRDefault="00B77319">
      <w:pPr>
        <w:rPr>
          <w:sz w:val="24"/>
          <w:szCs w:val="24"/>
        </w:rPr>
      </w:pPr>
      <w:r w:rsidRPr="00B77319">
        <w:rPr>
          <w:sz w:val="24"/>
          <w:szCs w:val="24"/>
        </w:rPr>
        <w:t xml:space="preserve">• support the senior leadership team in the development and review of an appropriate staffing structure. </w:t>
      </w:r>
    </w:p>
    <w:p w14:paraId="0BC9CBBF" w14:textId="77777777" w:rsidR="00B77319" w:rsidRPr="00B77319" w:rsidRDefault="00B77319">
      <w:pPr>
        <w:rPr>
          <w:sz w:val="24"/>
          <w:szCs w:val="24"/>
        </w:rPr>
      </w:pPr>
      <w:r w:rsidRPr="00B77319">
        <w:rPr>
          <w:sz w:val="24"/>
          <w:szCs w:val="24"/>
        </w:rPr>
        <w:t xml:space="preserve">• support the head teacher in the recruitment and performance management of personnel </w:t>
      </w:r>
    </w:p>
    <w:p w14:paraId="4C10E3F1" w14:textId="77777777" w:rsidR="00B77319" w:rsidRPr="00B77319" w:rsidRDefault="00B77319">
      <w:pPr>
        <w:rPr>
          <w:sz w:val="24"/>
          <w:szCs w:val="24"/>
        </w:rPr>
      </w:pPr>
      <w:r w:rsidRPr="00B77319">
        <w:rPr>
          <w:sz w:val="24"/>
          <w:szCs w:val="24"/>
        </w:rPr>
        <w:t xml:space="preserve">• responsible for staff welfare and well-being, supporting the senior leadership team in monitoring absence and sickness. </w:t>
      </w:r>
    </w:p>
    <w:p w14:paraId="4D3251F7" w14:textId="77777777" w:rsidR="00B77319" w:rsidRPr="00B77319" w:rsidRDefault="00B77319">
      <w:pPr>
        <w:rPr>
          <w:sz w:val="24"/>
          <w:szCs w:val="24"/>
        </w:rPr>
      </w:pPr>
      <w:r w:rsidRPr="00B77319">
        <w:rPr>
          <w:sz w:val="24"/>
          <w:szCs w:val="24"/>
        </w:rPr>
        <w:t xml:space="preserve">• promote collaboration with other schools in the Trust. </w:t>
      </w:r>
    </w:p>
    <w:p w14:paraId="17C0ADA8" w14:textId="77777777" w:rsidR="00B77319" w:rsidRPr="00B77319" w:rsidRDefault="00B77319">
      <w:pPr>
        <w:rPr>
          <w:sz w:val="24"/>
          <w:szCs w:val="24"/>
        </w:rPr>
      </w:pPr>
      <w:r w:rsidRPr="00B77319">
        <w:rPr>
          <w:sz w:val="24"/>
          <w:szCs w:val="24"/>
        </w:rPr>
        <w:t xml:space="preserve">• develop and review delegated school policies (e.g. admissions, pupil behaviour, safeguarding) </w:t>
      </w:r>
    </w:p>
    <w:p w14:paraId="13485DB1" w14:textId="77777777" w:rsidR="00B77319" w:rsidRPr="00B77319" w:rsidRDefault="00B77319">
      <w:pPr>
        <w:rPr>
          <w:sz w:val="24"/>
          <w:szCs w:val="24"/>
        </w:rPr>
      </w:pPr>
      <w:r w:rsidRPr="00B77319">
        <w:rPr>
          <w:sz w:val="24"/>
          <w:szCs w:val="24"/>
        </w:rPr>
        <w:t xml:space="preserve">• provide advice and feedback to the Directors, ensuring the School is meeting the needs of its community. </w:t>
      </w:r>
    </w:p>
    <w:p w14:paraId="3DD623EA" w14:textId="77777777" w:rsidR="00B77319" w:rsidRPr="00B77319" w:rsidRDefault="00B77319">
      <w:pPr>
        <w:rPr>
          <w:sz w:val="24"/>
          <w:szCs w:val="24"/>
        </w:rPr>
      </w:pPr>
      <w:r w:rsidRPr="00B77319">
        <w:rPr>
          <w:sz w:val="24"/>
          <w:szCs w:val="24"/>
        </w:rPr>
        <w:t xml:space="preserve">• undertake all and any appropriate community consultation. </w:t>
      </w:r>
    </w:p>
    <w:p w14:paraId="59E25829" w14:textId="77777777" w:rsidR="00B77319" w:rsidRPr="00B77319" w:rsidRDefault="00B77319">
      <w:pPr>
        <w:rPr>
          <w:sz w:val="24"/>
          <w:szCs w:val="24"/>
        </w:rPr>
      </w:pPr>
      <w:r w:rsidRPr="00B77319">
        <w:rPr>
          <w:sz w:val="24"/>
          <w:szCs w:val="24"/>
        </w:rPr>
        <w:t xml:space="preserve">• provide a point of contact for parents, carers and other members of the local community, maintaining an effective link to the wider community </w:t>
      </w:r>
    </w:p>
    <w:p w14:paraId="77AC988E" w14:textId="5B2C9F26" w:rsidR="00B77319" w:rsidRPr="00B77319" w:rsidRDefault="00B77319">
      <w:pPr>
        <w:rPr>
          <w:sz w:val="24"/>
          <w:szCs w:val="24"/>
        </w:rPr>
      </w:pPr>
      <w:r w:rsidRPr="00B77319">
        <w:rPr>
          <w:sz w:val="24"/>
          <w:szCs w:val="24"/>
        </w:rPr>
        <w:t>• evaluate its performance ensuring appropriate training and development so that knowledge, skills and behaviour are appropriate for a dynamic education environment</w:t>
      </w:r>
    </w:p>
    <w:sectPr w:rsidR="00B77319" w:rsidRPr="00B77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19"/>
    <w:rsid w:val="003138CA"/>
    <w:rsid w:val="00363CC7"/>
    <w:rsid w:val="00427CCA"/>
    <w:rsid w:val="00B7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F9DF"/>
  <w15:chartTrackingRefBased/>
  <w15:docId w15:val="{B03A6773-AC8A-4243-A749-F1B5E51F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Whenray</dc:creator>
  <cp:keywords/>
  <dc:description/>
  <cp:lastModifiedBy>Catherine Whenray</cp:lastModifiedBy>
  <cp:revision>3</cp:revision>
  <dcterms:created xsi:type="dcterms:W3CDTF">2023-03-09T15:04:00Z</dcterms:created>
  <dcterms:modified xsi:type="dcterms:W3CDTF">2023-03-09T15:23:00Z</dcterms:modified>
</cp:coreProperties>
</file>