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72934" w14:textId="7C89737B" w:rsidR="008D5402" w:rsidRPr="001D2FC9" w:rsidRDefault="00283A0A">
      <w:pPr>
        <w:spacing w:line="240" w:lineRule="auto"/>
        <w:jc w:val="center"/>
        <w:rPr>
          <w:rFonts w:ascii="Aptos" w:hAnsi="Aptos"/>
          <w:b/>
          <w:color w:val="CC000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2A4A401" wp14:editId="7C61382E">
            <wp:simplePos x="0" y="0"/>
            <wp:positionH relativeFrom="column">
              <wp:posOffset>6713220</wp:posOffset>
            </wp:positionH>
            <wp:positionV relativeFrom="paragraph">
              <wp:posOffset>-436245</wp:posOffset>
            </wp:positionV>
            <wp:extent cx="1393814" cy="1221080"/>
            <wp:effectExtent l="0" t="0" r="0" b="0"/>
            <wp:wrapNone/>
            <wp:docPr id="836685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8515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14" cy="12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D5C" w:rsidRPr="001D2FC9">
        <w:rPr>
          <w:rFonts w:ascii="Aptos" w:hAnsi="Aptos"/>
          <w:b/>
          <w:color w:val="CC0000"/>
          <w:sz w:val="40"/>
          <w:szCs w:val="40"/>
          <w:u w:val="single"/>
        </w:rPr>
        <w:t>Dean Gibson Catholic Primary School</w:t>
      </w:r>
      <w:r w:rsidRPr="00283A0A">
        <w:rPr>
          <w:noProof/>
        </w:rPr>
        <w:t xml:space="preserve"> </w:t>
      </w:r>
    </w:p>
    <w:p w14:paraId="46594CE2" w14:textId="2EB08BD7" w:rsidR="008D5402" w:rsidRPr="007B3A48" w:rsidRDefault="001D2FC9">
      <w:pPr>
        <w:jc w:val="center"/>
        <w:rPr>
          <w:rFonts w:ascii="Aptos" w:hAnsi="Aptos"/>
          <w:b/>
          <w:bCs/>
          <w:color w:val="CC0000"/>
          <w:sz w:val="32"/>
          <w:szCs w:val="32"/>
        </w:rPr>
      </w:pPr>
      <w:r w:rsidRPr="007B3A48">
        <w:rPr>
          <w:rFonts w:ascii="Aptos" w:hAnsi="Aptos"/>
          <w:b/>
          <w:bCs/>
          <w:color w:val="CC0000"/>
          <w:sz w:val="32"/>
          <w:szCs w:val="32"/>
        </w:rPr>
        <w:t xml:space="preserve">Finches Class </w:t>
      </w:r>
      <w:r w:rsidR="00D9016F">
        <w:rPr>
          <w:rFonts w:ascii="Aptos" w:hAnsi="Aptos"/>
          <w:b/>
          <w:bCs/>
          <w:color w:val="CC0000"/>
          <w:sz w:val="32"/>
          <w:szCs w:val="32"/>
        </w:rPr>
        <w:t xml:space="preserve">Curriculum </w:t>
      </w:r>
      <w:r w:rsidRPr="007B3A48">
        <w:rPr>
          <w:rFonts w:ascii="Aptos" w:hAnsi="Aptos"/>
          <w:b/>
          <w:bCs/>
          <w:color w:val="CC0000"/>
          <w:sz w:val="32"/>
          <w:szCs w:val="32"/>
        </w:rPr>
        <w:t>Overview</w:t>
      </w:r>
      <w:r w:rsidR="007B3A48">
        <w:rPr>
          <w:rFonts w:ascii="Aptos" w:hAnsi="Aptos"/>
          <w:b/>
          <w:bCs/>
          <w:color w:val="CC0000"/>
          <w:sz w:val="32"/>
          <w:szCs w:val="32"/>
        </w:rPr>
        <w:t xml:space="preserve"> </w:t>
      </w:r>
      <w:r w:rsidR="007B3A48">
        <w:rPr>
          <w:rFonts w:ascii="Aptos" w:hAnsi="Aptos"/>
          <w:b/>
          <w:bCs/>
          <w:color w:val="CC0000"/>
          <w:sz w:val="32"/>
          <w:szCs w:val="32"/>
        </w:rPr>
        <w:br/>
        <w:t>2023-2024</w:t>
      </w:r>
    </w:p>
    <w:tbl>
      <w:tblPr>
        <w:tblStyle w:val="a"/>
        <w:tblW w:w="14535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0"/>
        <w:gridCol w:w="2110"/>
        <w:gridCol w:w="13"/>
        <w:gridCol w:w="2097"/>
        <w:gridCol w:w="32"/>
        <w:gridCol w:w="2454"/>
        <w:gridCol w:w="22"/>
        <w:gridCol w:w="75"/>
        <w:gridCol w:w="2411"/>
        <w:gridCol w:w="2128"/>
        <w:gridCol w:w="45"/>
        <w:gridCol w:w="2178"/>
      </w:tblGrid>
      <w:tr w:rsidR="00F31CC1" w:rsidRPr="001D2FC9" w14:paraId="67B9914D" w14:textId="77777777" w:rsidTr="00C7481B">
        <w:trPr>
          <w:trHeight w:val="420"/>
        </w:trPr>
        <w:tc>
          <w:tcPr>
            <w:tcW w:w="97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0149E" w14:textId="77777777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</w:p>
        </w:tc>
        <w:tc>
          <w:tcPr>
            <w:tcW w:w="4252" w:type="dxa"/>
            <w:gridSpan w:val="4"/>
            <w:shd w:val="clear" w:color="auto" w:fill="FFFFFF" w:themeFill="background1"/>
          </w:tcPr>
          <w:p w14:paraId="7023A761" w14:textId="29C85A12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>
              <w:rPr>
                <w:rFonts w:ascii="Aptos" w:hAnsi="Aptos"/>
                <w:b/>
                <w:sz w:val="34"/>
                <w:szCs w:val="34"/>
              </w:rPr>
              <w:t>Autumn Term</w:t>
            </w:r>
          </w:p>
        </w:tc>
        <w:tc>
          <w:tcPr>
            <w:tcW w:w="4962" w:type="dxa"/>
            <w:gridSpan w:val="4"/>
            <w:shd w:val="clear" w:color="auto" w:fill="FFFFFF" w:themeFill="background1"/>
          </w:tcPr>
          <w:p w14:paraId="00AF70F5" w14:textId="683C01AE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>
              <w:rPr>
                <w:rFonts w:ascii="Aptos" w:hAnsi="Aptos"/>
                <w:b/>
                <w:sz w:val="34"/>
                <w:szCs w:val="34"/>
              </w:rPr>
              <w:t>Sprin</w:t>
            </w:r>
            <w:r w:rsidR="00283A0A">
              <w:rPr>
                <w:rFonts w:ascii="Aptos" w:hAnsi="Aptos"/>
                <w:b/>
                <w:sz w:val="34"/>
                <w:szCs w:val="34"/>
              </w:rPr>
              <w:t>g</w:t>
            </w:r>
            <w:r>
              <w:rPr>
                <w:rFonts w:ascii="Aptos" w:hAnsi="Aptos"/>
                <w:b/>
                <w:sz w:val="34"/>
                <w:szCs w:val="34"/>
              </w:rPr>
              <w:t xml:space="preserve"> Term</w:t>
            </w:r>
          </w:p>
        </w:tc>
        <w:tc>
          <w:tcPr>
            <w:tcW w:w="4351" w:type="dxa"/>
            <w:gridSpan w:val="3"/>
            <w:shd w:val="clear" w:color="auto" w:fill="FFFFFF" w:themeFill="background1"/>
          </w:tcPr>
          <w:p w14:paraId="61146D7F" w14:textId="3532108F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>
              <w:rPr>
                <w:rFonts w:ascii="Aptos" w:hAnsi="Aptos"/>
                <w:b/>
                <w:sz w:val="34"/>
                <w:szCs w:val="34"/>
              </w:rPr>
              <w:t>Summer Term</w:t>
            </w:r>
          </w:p>
        </w:tc>
      </w:tr>
      <w:tr w:rsidR="00F31CC1" w:rsidRPr="001D2FC9" w14:paraId="0D3D27F9" w14:textId="77777777" w:rsidTr="00F31CC1">
        <w:trPr>
          <w:trHeight w:val="420"/>
        </w:trPr>
        <w:tc>
          <w:tcPr>
            <w:tcW w:w="14535" w:type="dxa"/>
            <w:gridSpan w:val="12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E0547" w14:textId="46E724FA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>
              <w:rPr>
                <w:rFonts w:ascii="Aptos" w:hAnsi="Aptos"/>
                <w:b/>
                <w:sz w:val="34"/>
                <w:szCs w:val="34"/>
              </w:rPr>
              <w:t>English</w:t>
            </w:r>
          </w:p>
        </w:tc>
      </w:tr>
      <w:tr w:rsidR="00F31CC1" w:rsidRPr="001D2FC9" w14:paraId="1E854608" w14:textId="77777777" w:rsidTr="00283A0A">
        <w:trPr>
          <w:trHeight w:val="4546"/>
        </w:trPr>
        <w:tc>
          <w:tcPr>
            <w:tcW w:w="970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3E9BE" w14:textId="1C138CBD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1D2FC9">
              <w:rPr>
                <w:rFonts w:ascii="Aptos" w:hAnsi="Aptos"/>
                <w:b/>
              </w:rPr>
              <w:t>Year 2 and 3</w:t>
            </w:r>
          </w:p>
        </w:tc>
        <w:tc>
          <w:tcPr>
            <w:tcW w:w="2123" w:type="dxa"/>
            <w:gridSpan w:val="2"/>
            <w:shd w:val="clear" w:color="auto" w:fill="FF8885"/>
          </w:tcPr>
          <w:p w14:paraId="362B7937" w14:textId="03F96265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47A6170" wp14:editId="5DC921A0">
                  <wp:simplePos x="0" y="0"/>
                  <wp:positionH relativeFrom="column">
                    <wp:posOffset>185681</wp:posOffset>
                  </wp:positionH>
                  <wp:positionV relativeFrom="paragraph">
                    <wp:posOffset>44450</wp:posOffset>
                  </wp:positionV>
                  <wp:extent cx="754380" cy="962993"/>
                  <wp:effectExtent l="0" t="0" r="7620" b="8890"/>
                  <wp:wrapNone/>
                  <wp:docPr id="1347017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01765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96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D60FAB" w14:textId="6750662E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</w:p>
          <w:p w14:paraId="7B23E10B" w14:textId="77777777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</w:p>
          <w:p w14:paraId="2A7D5F9A" w14:textId="212136D2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</w:p>
          <w:p w14:paraId="26C9737C" w14:textId="7C96C608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</w:p>
          <w:p w14:paraId="19601C0A" w14:textId="11406E86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B688B15" wp14:editId="27F50F3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121300</wp:posOffset>
                  </wp:positionV>
                  <wp:extent cx="787413" cy="883920"/>
                  <wp:effectExtent l="0" t="0" r="0" b="0"/>
                  <wp:wrapNone/>
                  <wp:docPr id="1279086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08618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13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2063C2" w14:textId="3647B2B8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br/>
            </w:r>
            <w:r w:rsidRPr="00E04065">
              <w:rPr>
                <w:rFonts w:ascii="Aptos" w:hAnsi="Aptos"/>
              </w:rPr>
              <w:br/>
            </w:r>
          </w:p>
          <w:p w14:paraId="1D6AFB89" w14:textId="77A01661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3D59B8E" wp14:editId="100F52B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251460</wp:posOffset>
                  </wp:positionV>
                  <wp:extent cx="777240" cy="782976"/>
                  <wp:effectExtent l="0" t="0" r="3810" b="0"/>
                  <wp:wrapNone/>
                  <wp:docPr id="1293910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10366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8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rFonts w:ascii="Aptos" w:hAnsi="Aptos"/>
              </w:rPr>
              <w:br/>
            </w:r>
          </w:p>
        </w:tc>
        <w:tc>
          <w:tcPr>
            <w:tcW w:w="2129" w:type="dxa"/>
            <w:gridSpan w:val="2"/>
            <w:shd w:val="clear" w:color="auto" w:fill="FF8885"/>
          </w:tcPr>
          <w:p w14:paraId="24E1DC80" w14:textId="77777777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</w:p>
          <w:p w14:paraId="07D4EAE7" w14:textId="77777777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inline distT="0" distB="0" distL="0" distR="0" wp14:anchorId="0E444F93" wp14:editId="6DAD81F5">
                  <wp:extent cx="1246715" cy="1539240"/>
                  <wp:effectExtent l="0" t="0" r="0" b="3810"/>
                  <wp:docPr id="1088170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17000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80" cy="154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0849F" w14:textId="77777777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</w:p>
        </w:tc>
        <w:tc>
          <w:tcPr>
            <w:tcW w:w="2551" w:type="dxa"/>
            <w:gridSpan w:val="3"/>
            <w:shd w:val="clear" w:color="auto" w:fill="FF8885"/>
          </w:tcPr>
          <w:p w14:paraId="345F7FC0" w14:textId="77777777" w:rsidR="00F31CC1" w:rsidRPr="00E04065" w:rsidRDefault="00F31CC1" w:rsidP="00F31CC1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2675C90F" wp14:editId="0FAEFCE0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454025</wp:posOffset>
                  </wp:positionV>
                  <wp:extent cx="1234440" cy="1140002"/>
                  <wp:effectExtent l="0" t="0" r="3810" b="3175"/>
                  <wp:wrapNone/>
                  <wp:docPr id="811025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02594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14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4065">
              <w:rPr>
                <w:rFonts w:ascii="Aptos" w:hAnsi="Aptos"/>
                <w:b/>
                <w:bCs/>
                <w:sz w:val="20"/>
                <w:szCs w:val="20"/>
              </w:rPr>
              <w:t>History – Prehistoric Britain</w:t>
            </w:r>
            <w:r w:rsidRPr="00E04065">
              <w:rPr>
                <w:rFonts w:ascii="Aptos" w:hAnsi="Aptos"/>
                <w:b/>
                <w:bCs/>
              </w:rPr>
              <w:br/>
            </w:r>
            <w:r w:rsidRPr="00E04065">
              <w:rPr>
                <w:rFonts w:ascii="Aptos" w:hAnsi="Aptos"/>
                <w:b/>
                <w:bCs/>
              </w:rPr>
              <w:br/>
            </w:r>
          </w:p>
          <w:p w14:paraId="4EB4CA62" w14:textId="77777777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</w:p>
          <w:p w14:paraId="08C4DF15" w14:textId="77777777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</w:p>
          <w:p w14:paraId="03AED511" w14:textId="77777777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</w:p>
          <w:p w14:paraId="653095A3" w14:textId="77777777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</w:p>
          <w:p w14:paraId="422C9709" w14:textId="7CC82D10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E04065">
              <w:rPr>
                <w:rFonts w:ascii="Aptos" w:hAnsi="Aptos"/>
              </w:rPr>
              <w:br/>
            </w:r>
            <w:r w:rsidRPr="00283A0A">
              <w:rPr>
                <w:rFonts w:ascii="Aptos" w:hAnsi="Aptos"/>
                <w:sz w:val="18"/>
                <w:szCs w:val="18"/>
              </w:rPr>
              <w:t>Science Plants:</w:t>
            </w:r>
            <w:r w:rsidRPr="00283A0A">
              <w:rPr>
                <w:rFonts w:ascii="Aptos" w:hAnsi="Aptos"/>
                <w:sz w:val="18"/>
                <w:szCs w:val="18"/>
              </w:rPr>
              <w:br/>
            </w:r>
            <w:hyperlink r:id="rId13" w:history="1">
              <w:r w:rsidRPr="00283A0A">
                <w:rPr>
                  <w:rStyle w:val="Hyperlink"/>
                  <w:sz w:val="18"/>
                  <w:szCs w:val="18"/>
                </w:rPr>
                <w:t>Best children's books - Growing Plants Topic (booksfortopics.com)</w:t>
              </w:r>
            </w:hyperlink>
          </w:p>
        </w:tc>
        <w:tc>
          <w:tcPr>
            <w:tcW w:w="2411" w:type="dxa"/>
            <w:shd w:val="clear" w:color="auto" w:fill="FF8885"/>
          </w:tcPr>
          <w:p w14:paraId="4727C83C" w14:textId="77777777" w:rsidR="00F31CC1" w:rsidRPr="00E04065" w:rsidRDefault="00F31CC1" w:rsidP="00F31CC1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  <w:sz w:val="20"/>
                <w:szCs w:val="20"/>
              </w:rPr>
              <w:t>Geography – Hot and Cold Deserts.</w:t>
            </w:r>
          </w:p>
          <w:p w14:paraId="5C397BBD" w14:textId="77777777" w:rsidR="00F31CC1" w:rsidRPr="00E04065" w:rsidRDefault="00F31CC1" w:rsidP="00F31CC1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inline distT="0" distB="0" distL="0" distR="0" wp14:anchorId="3584988A" wp14:editId="34B26133">
                  <wp:extent cx="899160" cy="908726"/>
                  <wp:effectExtent l="0" t="0" r="0" b="5715"/>
                  <wp:docPr id="19991625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05" cy="91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4065">
              <w:rPr>
                <w:rFonts w:ascii="Aptos" w:hAnsi="Aptos"/>
              </w:rPr>
              <w:br/>
            </w:r>
            <w:r w:rsidRPr="00E04065">
              <w:rPr>
                <w:rFonts w:ascii="Aptos" w:hAnsi="Aptos"/>
                <w:b/>
                <w:bCs/>
                <w:sz w:val="20"/>
                <w:szCs w:val="20"/>
              </w:rPr>
              <w:t>Science- Living Things and their habitats</w:t>
            </w:r>
          </w:p>
          <w:p w14:paraId="43AB14DA" w14:textId="244CE89D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E04065">
              <w:rPr>
                <w:noProof/>
              </w:rPr>
              <w:drawing>
                <wp:inline distT="0" distB="0" distL="0" distR="0" wp14:anchorId="42D45896" wp14:editId="67573BC5">
                  <wp:extent cx="1005289" cy="1143000"/>
                  <wp:effectExtent l="0" t="0" r="4445" b="0"/>
                  <wp:docPr id="95785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8549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78" cy="114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shd w:val="clear" w:color="auto" w:fill="FF8885"/>
          </w:tcPr>
          <w:p w14:paraId="189CE722" w14:textId="77777777" w:rsidR="00F31CC1" w:rsidRPr="00F31CC1" w:rsidRDefault="00F31CC1" w:rsidP="00F31CC1">
            <w:pPr>
              <w:jc w:val="center"/>
              <w:rPr>
                <w:rStyle w:val="Hyperlink"/>
                <w:sz w:val="18"/>
                <w:szCs w:val="18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65BD2C6" wp14:editId="26E4DB00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826201</wp:posOffset>
                  </wp:positionV>
                  <wp:extent cx="737707" cy="1093470"/>
                  <wp:effectExtent l="0" t="0" r="5715" b="0"/>
                  <wp:wrapNone/>
                  <wp:docPr id="647246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246113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07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295E68C" wp14:editId="1BBA496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308610</wp:posOffset>
                  </wp:positionV>
                  <wp:extent cx="814705" cy="1203325"/>
                  <wp:effectExtent l="0" t="0" r="4445" b="0"/>
                  <wp:wrapNone/>
                  <wp:docPr id="10556030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03059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rFonts w:ascii="Aptos" w:hAnsi="Aptos"/>
                <w:b/>
                <w:bCs/>
                <w:sz w:val="20"/>
                <w:szCs w:val="20"/>
              </w:rPr>
              <w:t>History – Ancient Egypt</w:t>
            </w:r>
            <w:r w:rsidRPr="00E04065">
              <w:rPr>
                <w:noProof/>
              </w:rPr>
              <w:t xml:space="preserve"> </w:t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F31CC1">
              <w:rPr>
                <w:rFonts w:ascii="Aptos" w:hAnsi="Aptos"/>
                <w:sz w:val="16"/>
                <w:szCs w:val="16"/>
              </w:rPr>
              <w:t>Science - Light</w:t>
            </w:r>
            <w:r w:rsidRPr="00F31CC1">
              <w:rPr>
                <w:sz w:val="18"/>
                <w:szCs w:val="18"/>
              </w:rPr>
              <w:br/>
            </w:r>
            <w:hyperlink r:id="rId18" w:history="1">
              <w:r w:rsidRPr="00F31CC1">
                <w:rPr>
                  <w:rStyle w:val="Hyperlink"/>
                  <w:sz w:val="18"/>
                  <w:szCs w:val="18"/>
                </w:rPr>
                <w:t>Best children's books - Light and Dark Topic (booksfortopics.com)</w:t>
              </w:r>
            </w:hyperlink>
          </w:p>
          <w:p w14:paraId="154BCE35" w14:textId="77777777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</w:p>
        </w:tc>
        <w:tc>
          <w:tcPr>
            <w:tcW w:w="2223" w:type="dxa"/>
            <w:gridSpan w:val="2"/>
            <w:shd w:val="clear" w:color="auto" w:fill="FF8885"/>
          </w:tcPr>
          <w:p w14:paraId="66B08FB0" w14:textId="549DAA69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E04065">
              <w:rPr>
                <w:noProof/>
              </w:rPr>
              <w:drawing>
                <wp:inline distT="0" distB="0" distL="0" distR="0" wp14:anchorId="3F9F635F" wp14:editId="60B41C8F">
                  <wp:extent cx="1323975" cy="1076589"/>
                  <wp:effectExtent l="0" t="0" r="0" b="9525"/>
                  <wp:docPr id="1914013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01379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97" cy="10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065">
              <w:br/>
            </w:r>
            <w:r w:rsidRPr="00E04065">
              <w:rPr>
                <w:rFonts w:ascii="Aptos" w:hAnsi="Aptos"/>
              </w:rPr>
              <w:br/>
            </w:r>
            <w:r w:rsidRPr="00E04065">
              <w:rPr>
                <w:noProof/>
              </w:rPr>
              <w:drawing>
                <wp:inline distT="0" distB="0" distL="0" distR="0" wp14:anchorId="78B88D1C" wp14:editId="766FADB8">
                  <wp:extent cx="1028700" cy="996441"/>
                  <wp:effectExtent l="0" t="0" r="0" b="0"/>
                  <wp:docPr id="9849021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90216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65" cy="100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065">
              <w:rPr>
                <w:rFonts w:ascii="Aptos" w:hAnsi="Aptos"/>
              </w:rPr>
              <w:br/>
            </w:r>
          </w:p>
        </w:tc>
      </w:tr>
      <w:tr w:rsidR="00F31CC1" w:rsidRPr="001D2FC9" w14:paraId="0325D08F" w14:textId="77777777" w:rsidTr="00F31CC1">
        <w:trPr>
          <w:trHeight w:val="335"/>
        </w:trPr>
        <w:tc>
          <w:tcPr>
            <w:tcW w:w="970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DC3" w14:textId="77777777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</w:p>
        </w:tc>
        <w:tc>
          <w:tcPr>
            <w:tcW w:w="13565" w:type="dxa"/>
            <w:gridSpan w:val="11"/>
            <w:shd w:val="clear" w:color="auto" w:fill="FF8885"/>
          </w:tcPr>
          <w:p w14:paraId="058CBC70" w14:textId="18BCD9D1" w:rsidR="00F31CC1" w:rsidRP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  <w:u w:val="single"/>
              </w:rPr>
            </w:pPr>
            <w:r w:rsidRPr="00F31CC1">
              <w:rPr>
                <w:rFonts w:ascii="Aptos" w:hAnsi="Aptos"/>
                <w:b/>
                <w:sz w:val="24"/>
                <w:szCs w:val="24"/>
                <w:u w:val="single"/>
              </w:rPr>
              <w:t>Genres</w:t>
            </w:r>
          </w:p>
        </w:tc>
      </w:tr>
      <w:tr w:rsidR="00F31CC1" w:rsidRPr="001D2FC9" w14:paraId="3652C365" w14:textId="77777777" w:rsidTr="00F31CC1">
        <w:trPr>
          <w:trHeight w:val="420"/>
        </w:trPr>
        <w:tc>
          <w:tcPr>
            <w:tcW w:w="970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9D211" w14:textId="77777777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</w:p>
        </w:tc>
        <w:tc>
          <w:tcPr>
            <w:tcW w:w="2123" w:type="dxa"/>
            <w:gridSpan w:val="2"/>
            <w:shd w:val="clear" w:color="auto" w:fill="FF8885"/>
          </w:tcPr>
          <w:p w14:paraId="648108DD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>Narrative</w:t>
            </w:r>
          </w:p>
          <w:p w14:paraId="6A7CD447" w14:textId="453DE046" w:rsidR="00F31CC1" w:rsidRP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>Letters/postcards</w:t>
            </w:r>
          </w:p>
        </w:tc>
        <w:tc>
          <w:tcPr>
            <w:tcW w:w="2129" w:type="dxa"/>
            <w:gridSpan w:val="2"/>
            <w:shd w:val="clear" w:color="auto" w:fill="FF8885"/>
          </w:tcPr>
          <w:p w14:paraId="71D1BD09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>Narrative</w:t>
            </w:r>
            <w:r w:rsidRPr="00F31CC1">
              <w:rPr>
                <w:rFonts w:ascii="Aptos" w:hAnsi="Aptos"/>
                <w:sz w:val="20"/>
                <w:szCs w:val="20"/>
              </w:rPr>
              <w:br/>
              <w:t>Explanations</w:t>
            </w:r>
          </w:p>
          <w:p w14:paraId="164DF9C8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>Poetry</w:t>
            </w:r>
          </w:p>
          <w:p w14:paraId="48743CB5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</w:p>
          <w:p w14:paraId="51E89C88" w14:textId="77777777" w:rsidR="00F31CC1" w:rsidRP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shd w:val="clear" w:color="auto" w:fill="FF8885"/>
          </w:tcPr>
          <w:p w14:paraId="2E49B76F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>Narrative</w:t>
            </w:r>
          </w:p>
          <w:p w14:paraId="63C9E718" w14:textId="5D0EE255" w:rsidR="00F31CC1" w:rsidRP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 xml:space="preserve">non-chronological reports, </w:t>
            </w:r>
          </w:p>
        </w:tc>
        <w:tc>
          <w:tcPr>
            <w:tcW w:w="2411" w:type="dxa"/>
            <w:shd w:val="clear" w:color="auto" w:fill="FF8885"/>
          </w:tcPr>
          <w:p w14:paraId="1F0DBBE2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>discussion/balanced argument.</w:t>
            </w:r>
          </w:p>
          <w:p w14:paraId="6CEDA13E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 xml:space="preserve">recounts </w:t>
            </w:r>
          </w:p>
          <w:p w14:paraId="734FC70C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>Poetry</w:t>
            </w:r>
          </w:p>
          <w:p w14:paraId="53B36DD1" w14:textId="77777777" w:rsidR="00F31CC1" w:rsidRP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FF8885"/>
          </w:tcPr>
          <w:p w14:paraId="56941D8E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>Narrative</w:t>
            </w:r>
          </w:p>
          <w:p w14:paraId="0B3EB6B7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 xml:space="preserve">Instructions </w:t>
            </w:r>
            <w:r w:rsidRPr="00F31CC1">
              <w:rPr>
                <w:rFonts w:ascii="Aptos" w:hAnsi="Aptos"/>
                <w:sz w:val="20"/>
                <w:szCs w:val="20"/>
              </w:rPr>
              <w:br/>
              <w:t>journalist report ,</w:t>
            </w:r>
          </w:p>
          <w:p w14:paraId="7FF4540E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</w:p>
          <w:p w14:paraId="2588CC8F" w14:textId="77777777" w:rsidR="00F31CC1" w:rsidRPr="00F31CC1" w:rsidRDefault="00F31CC1" w:rsidP="00F31CC1">
            <w:pPr>
              <w:widowControl w:val="0"/>
              <w:spacing w:line="240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23" w:type="dxa"/>
            <w:gridSpan w:val="2"/>
            <w:shd w:val="clear" w:color="auto" w:fill="FF8885"/>
          </w:tcPr>
          <w:p w14:paraId="014C6ACA" w14:textId="77777777" w:rsidR="00F31CC1" w:rsidRPr="00F31CC1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F31CC1">
              <w:rPr>
                <w:rFonts w:ascii="Aptos" w:hAnsi="Aptos"/>
                <w:sz w:val="20"/>
                <w:szCs w:val="20"/>
              </w:rPr>
              <w:t>persuasive writing, Poetry</w:t>
            </w:r>
          </w:p>
          <w:p w14:paraId="0C1C576E" w14:textId="77777777" w:rsidR="00F31CC1" w:rsidRP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sz w:val="20"/>
                <w:szCs w:val="20"/>
              </w:rPr>
            </w:pPr>
          </w:p>
        </w:tc>
      </w:tr>
      <w:tr w:rsidR="00F31CC1" w:rsidRPr="001D2FC9" w14:paraId="1F5D4E73" w14:textId="77777777" w:rsidTr="00F31CC1">
        <w:trPr>
          <w:trHeight w:val="420"/>
        </w:trPr>
        <w:tc>
          <w:tcPr>
            <w:tcW w:w="14535" w:type="dxa"/>
            <w:gridSpan w:val="12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09D0" w14:textId="5D9B35A2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>
              <w:rPr>
                <w:rFonts w:ascii="Aptos" w:hAnsi="Aptos"/>
                <w:b/>
                <w:sz w:val="34"/>
                <w:szCs w:val="34"/>
              </w:rPr>
              <w:lastRenderedPageBreak/>
              <w:t>Maths</w:t>
            </w:r>
          </w:p>
        </w:tc>
      </w:tr>
      <w:tr w:rsidR="00F31CC1" w:rsidRPr="001D2FC9" w14:paraId="71215535" w14:textId="77777777" w:rsidTr="00F31CC1">
        <w:trPr>
          <w:trHeight w:val="420"/>
        </w:trPr>
        <w:tc>
          <w:tcPr>
            <w:tcW w:w="97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4F048" w14:textId="350AE895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1D2FC9">
              <w:rPr>
                <w:rFonts w:ascii="Aptos" w:hAnsi="Aptos"/>
                <w:b/>
              </w:rPr>
              <w:t>Year 2 and 3</w:t>
            </w:r>
          </w:p>
        </w:tc>
        <w:tc>
          <w:tcPr>
            <w:tcW w:w="2123" w:type="dxa"/>
            <w:gridSpan w:val="2"/>
            <w:shd w:val="clear" w:color="auto" w:fill="ABD5FF"/>
          </w:tcPr>
          <w:p w14:paraId="56715157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Number</w:t>
            </w:r>
          </w:p>
          <w:p w14:paraId="544A6007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-Place Value</w:t>
            </w:r>
          </w:p>
          <w:p w14:paraId="4452DC30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(within 100) Y2</w:t>
            </w:r>
          </w:p>
          <w:p w14:paraId="39D5E9A4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Number</w:t>
            </w:r>
          </w:p>
          <w:p w14:paraId="5E710800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-Place Value</w:t>
            </w:r>
          </w:p>
          <w:p w14:paraId="314CD685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(within 1000) Y3</w:t>
            </w:r>
          </w:p>
          <w:p w14:paraId="6BCE8315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Number</w:t>
            </w:r>
          </w:p>
          <w:p w14:paraId="6C87A381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-Addition &amp; Subtraction</w:t>
            </w:r>
          </w:p>
          <w:p w14:paraId="2A9874D7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(within 100 inc Money) Y2</w:t>
            </w:r>
          </w:p>
          <w:p w14:paraId="35C72204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Number</w:t>
            </w:r>
          </w:p>
          <w:p w14:paraId="3370B8FD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-Addition &amp; Subtraction</w:t>
            </w:r>
          </w:p>
          <w:p w14:paraId="61E2F2A4" w14:textId="06758AF8" w:rsidR="00F31CC1" w:rsidRPr="00283A0A" w:rsidRDefault="00283A0A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283A0A">
              <w:rPr>
                <w:rFonts w:ascii="Aptos" w:hAnsi="Aptos"/>
              </w:rPr>
              <w:t>(within 1000 inc Money) Y3</w:t>
            </w:r>
          </w:p>
        </w:tc>
        <w:tc>
          <w:tcPr>
            <w:tcW w:w="2129" w:type="dxa"/>
            <w:gridSpan w:val="2"/>
            <w:shd w:val="clear" w:color="auto" w:fill="ABD5FF"/>
          </w:tcPr>
          <w:p w14:paraId="0F7DEC85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Number</w:t>
            </w:r>
          </w:p>
          <w:p w14:paraId="6CE76E33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-Addition &amp; Subtraction</w:t>
            </w:r>
          </w:p>
          <w:p w14:paraId="057B8A19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(within 100 inc Money) Y2</w:t>
            </w:r>
          </w:p>
          <w:p w14:paraId="6F6DA663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Number</w:t>
            </w:r>
          </w:p>
          <w:p w14:paraId="5C9524D7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-Addition &amp; Subtraction</w:t>
            </w:r>
          </w:p>
          <w:p w14:paraId="60B33621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u w:val="single"/>
              </w:rPr>
            </w:pPr>
            <w:r w:rsidRPr="00283A0A">
              <w:rPr>
                <w:rFonts w:ascii="Aptos" w:hAnsi="Aptos"/>
              </w:rPr>
              <w:t>(within 1000 inc Money) Y3</w:t>
            </w:r>
          </w:p>
          <w:p w14:paraId="56306AA7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Number</w:t>
            </w:r>
          </w:p>
          <w:p w14:paraId="5A835A6A" w14:textId="1A785A44" w:rsidR="00F31CC1" w:rsidRPr="00283A0A" w:rsidRDefault="00283A0A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283A0A">
              <w:rPr>
                <w:rFonts w:ascii="Aptos" w:hAnsi="Aptos"/>
              </w:rPr>
              <w:t>-Multiplication Y2&amp;3</w:t>
            </w:r>
          </w:p>
        </w:tc>
        <w:tc>
          <w:tcPr>
            <w:tcW w:w="2551" w:type="dxa"/>
            <w:gridSpan w:val="3"/>
            <w:shd w:val="clear" w:color="auto" w:fill="ABD5FF"/>
          </w:tcPr>
          <w:p w14:paraId="36F38F7A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Number</w:t>
            </w:r>
          </w:p>
          <w:p w14:paraId="38D40F51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-Division Y2&amp;3</w:t>
            </w:r>
          </w:p>
          <w:p w14:paraId="3A5C61A8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</w:p>
          <w:p w14:paraId="051B2B99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  <w:b/>
                <w:u w:val="single"/>
              </w:rPr>
              <w:t>Statistics</w:t>
            </w:r>
            <w:r w:rsidRPr="00283A0A">
              <w:rPr>
                <w:rFonts w:ascii="Aptos" w:hAnsi="Aptos"/>
              </w:rPr>
              <w:t xml:space="preserve"> Y2&amp;3</w:t>
            </w:r>
          </w:p>
          <w:p w14:paraId="7E643D95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</w:p>
          <w:p w14:paraId="669B7563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Measurement</w:t>
            </w:r>
          </w:p>
          <w:p w14:paraId="74F34555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-Length&amp;</w:t>
            </w:r>
          </w:p>
          <w:p w14:paraId="33B7BD13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Height Y2&amp;3</w:t>
            </w:r>
          </w:p>
          <w:p w14:paraId="7C30705E" w14:textId="77777777" w:rsidR="00F31CC1" w:rsidRPr="00283A0A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</w:p>
        </w:tc>
        <w:tc>
          <w:tcPr>
            <w:tcW w:w="2411" w:type="dxa"/>
            <w:shd w:val="clear" w:color="auto" w:fill="ABD5FF"/>
          </w:tcPr>
          <w:p w14:paraId="7EB475A2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Geometry</w:t>
            </w:r>
          </w:p>
          <w:p w14:paraId="6C11CDAC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-Shape, Position&amp;</w:t>
            </w:r>
          </w:p>
          <w:p w14:paraId="020C2936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Direction Y2</w:t>
            </w:r>
          </w:p>
          <w:p w14:paraId="2795BB7C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</w:p>
          <w:p w14:paraId="364646BC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Number</w:t>
            </w:r>
          </w:p>
          <w:p w14:paraId="41147E1A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-Fractions Y2&amp;3</w:t>
            </w:r>
          </w:p>
          <w:p w14:paraId="4A368330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</w:p>
          <w:p w14:paraId="285396D0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Geometry</w:t>
            </w:r>
          </w:p>
          <w:p w14:paraId="29CD8341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-Shape&amp; Perimeter Y3</w:t>
            </w:r>
          </w:p>
          <w:p w14:paraId="6953BA83" w14:textId="77777777" w:rsidR="00F31CC1" w:rsidRPr="00283A0A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</w:p>
        </w:tc>
        <w:tc>
          <w:tcPr>
            <w:tcW w:w="2128" w:type="dxa"/>
            <w:shd w:val="clear" w:color="auto" w:fill="ABD5FF"/>
          </w:tcPr>
          <w:p w14:paraId="61619806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</w:p>
          <w:p w14:paraId="78120368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Measurement</w:t>
            </w:r>
          </w:p>
          <w:p w14:paraId="661995D4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-Time Y2&amp;3</w:t>
            </w:r>
          </w:p>
          <w:p w14:paraId="7E95D954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</w:p>
          <w:p w14:paraId="55BF5A42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</w:p>
          <w:p w14:paraId="28F681CD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 xml:space="preserve">Problem Solving </w:t>
            </w:r>
            <w:r w:rsidRPr="00283A0A">
              <w:rPr>
                <w:rFonts w:ascii="Aptos" w:hAnsi="Aptos"/>
              </w:rPr>
              <w:t>Y2&amp;3</w:t>
            </w:r>
          </w:p>
          <w:p w14:paraId="4C2710E0" w14:textId="77777777" w:rsidR="00F31CC1" w:rsidRPr="00283A0A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</w:p>
        </w:tc>
        <w:tc>
          <w:tcPr>
            <w:tcW w:w="2223" w:type="dxa"/>
            <w:gridSpan w:val="2"/>
            <w:shd w:val="clear" w:color="auto" w:fill="ABD5FF"/>
          </w:tcPr>
          <w:p w14:paraId="24210F38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Measurement</w:t>
            </w:r>
          </w:p>
          <w:p w14:paraId="23519C81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-Mass, Capacity&amp;</w:t>
            </w:r>
          </w:p>
          <w:p w14:paraId="0CEDCD72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Temperature Y2</w:t>
            </w:r>
          </w:p>
          <w:p w14:paraId="19EF33F5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</w:p>
          <w:p w14:paraId="08A8F18F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  <w:b/>
                <w:u w:val="single"/>
              </w:rPr>
            </w:pPr>
            <w:r w:rsidRPr="00283A0A">
              <w:rPr>
                <w:rFonts w:ascii="Aptos" w:hAnsi="Aptos"/>
                <w:b/>
                <w:u w:val="single"/>
              </w:rPr>
              <w:t>Measurement</w:t>
            </w:r>
          </w:p>
          <w:p w14:paraId="5447AD3A" w14:textId="77777777" w:rsidR="00283A0A" w:rsidRPr="00283A0A" w:rsidRDefault="00283A0A" w:rsidP="00283A0A">
            <w:pPr>
              <w:pStyle w:val="NoSpacing"/>
              <w:jc w:val="center"/>
              <w:rPr>
                <w:rFonts w:ascii="Aptos" w:hAnsi="Aptos"/>
              </w:rPr>
            </w:pPr>
            <w:r w:rsidRPr="00283A0A">
              <w:rPr>
                <w:rFonts w:ascii="Aptos" w:hAnsi="Aptos"/>
              </w:rPr>
              <w:t>-Mass &amp; Capacity Y3</w:t>
            </w:r>
          </w:p>
          <w:p w14:paraId="5CCD5F56" w14:textId="77777777" w:rsidR="00283A0A" w:rsidRPr="00283A0A" w:rsidRDefault="00283A0A" w:rsidP="00283A0A">
            <w:pPr>
              <w:pStyle w:val="NoSpacing"/>
              <w:rPr>
                <w:rFonts w:ascii="Aptos" w:hAnsi="Aptos"/>
              </w:rPr>
            </w:pPr>
          </w:p>
          <w:p w14:paraId="11BF40B0" w14:textId="4DCF5B34" w:rsidR="00F31CC1" w:rsidRPr="00283A0A" w:rsidRDefault="00283A0A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283A0A">
              <w:rPr>
                <w:rFonts w:ascii="Aptos" w:hAnsi="Aptos"/>
                <w:b/>
                <w:u w:val="single"/>
              </w:rPr>
              <w:t>Investigations</w:t>
            </w:r>
            <w:r w:rsidRPr="00283A0A">
              <w:rPr>
                <w:rFonts w:ascii="Aptos" w:hAnsi="Aptos"/>
              </w:rPr>
              <w:t xml:space="preserve"> Y2&amp;3</w:t>
            </w:r>
          </w:p>
        </w:tc>
      </w:tr>
      <w:tr w:rsidR="00F31CC1" w:rsidRPr="001D2FC9" w14:paraId="3C224ECE" w14:textId="77777777" w:rsidTr="001D2FC9">
        <w:trPr>
          <w:trHeight w:val="420"/>
        </w:trPr>
        <w:tc>
          <w:tcPr>
            <w:tcW w:w="14535" w:type="dxa"/>
            <w:gridSpan w:val="12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CD208" w14:textId="312ED36E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>
              <w:rPr>
                <w:rFonts w:ascii="Aptos" w:hAnsi="Aptos"/>
                <w:b/>
                <w:sz w:val="34"/>
                <w:szCs w:val="34"/>
              </w:rPr>
              <w:t>RE</w:t>
            </w:r>
          </w:p>
        </w:tc>
      </w:tr>
      <w:tr w:rsidR="00F31CC1" w:rsidRPr="001D2FC9" w14:paraId="3B54D3D2" w14:textId="77777777" w:rsidTr="00283A0A">
        <w:trPr>
          <w:trHeight w:val="420"/>
        </w:trPr>
        <w:tc>
          <w:tcPr>
            <w:tcW w:w="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F4536" w14:textId="5709AF3A" w:rsidR="00F31CC1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1D2FC9">
              <w:rPr>
                <w:rFonts w:ascii="Aptos" w:hAnsi="Aptos"/>
                <w:b/>
              </w:rPr>
              <w:t>Year 2 and 3</w:t>
            </w:r>
          </w:p>
        </w:tc>
        <w:tc>
          <w:tcPr>
            <w:tcW w:w="2123" w:type="dxa"/>
            <w:gridSpan w:val="2"/>
            <w:shd w:val="clear" w:color="auto" w:fill="FFFF99"/>
            <w:vAlign w:val="center"/>
          </w:tcPr>
          <w:p w14:paraId="6C442342" w14:textId="48BD6892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Cs/>
              </w:rPr>
            </w:pPr>
            <w:r w:rsidRPr="001D2FC9">
              <w:rPr>
                <w:rFonts w:ascii="Aptos" w:hAnsi="Aptos"/>
                <w:bCs/>
              </w:rPr>
              <w:t>Creation</w:t>
            </w:r>
            <w:r>
              <w:rPr>
                <w:rFonts w:ascii="Aptos" w:hAnsi="Aptos"/>
                <w:bCs/>
              </w:rPr>
              <w:t xml:space="preserve"> and Covenant </w:t>
            </w:r>
            <w:r w:rsidRPr="001D2FC9">
              <w:rPr>
                <w:rFonts w:ascii="Aptos" w:hAnsi="Aptos"/>
                <w:bCs/>
              </w:rPr>
              <w:br/>
            </w:r>
          </w:p>
        </w:tc>
        <w:tc>
          <w:tcPr>
            <w:tcW w:w="2129" w:type="dxa"/>
            <w:gridSpan w:val="2"/>
            <w:shd w:val="clear" w:color="auto" w:fill="FFFF99"/>
            <w:vAlign w:val="center"/>
          </w:tcPr>
          <w:p w14:paraId="3B4F0BBF" w14:textId="256179F7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Cs/>
              </w:rPr>
            </w:pPr>
            <w:r w:rsidRPr="001D2FC9">
              <w:rPr>
                <w:rFonts w:ascii="Aptos" w:hAnsi="Aptos"/>
                <w:bCs/>
              </w:rPr>
              <w:t>Prophecy and Promise</w:t>
            </w:r>
          </w:p>
        </w:tc>
        <w:tc>
          <w:tcPr>
            <w:tcW w:w="2476" w:type="dxa"/>
            <w:gridSpan w:val="2"/>
            <w:shd w:val="clear" w:color="auto" w:fill="FFFF99"/>
            <w:vAlign w:val="center"/>
          </w:tcPr>
          <w:p w14:paraId="1AD64739" w14:textId="1847811A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>Galilee to Jerusalem</w:t>
            </w:r>
            <w:r>
              <w:rPr>
                <w:rFonts w:ascii="Aptos" w:hAnsi="Aptos"/>
                <w:bCs/>
              </w:rPr>
              <w:br/>
            </w:r>
          </w:p>
        </w:tc>
        <w:tc>
          <w:tcPr>
            <w:tcW w:w="2486" w:type="dxa"/>
            <w:gridSpan w:val="2"/>
            <w:shd w:val="clear" w:color="auto" w:fill="FFFF99"/>
            <w:vAlign w:val="center"/>
          </w:tcPr>
          <w:p w14:paraId="62828423" w14:textId="0A307BEB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>Desert to Garden</w:t>
            </w:r>
          </w:p>
        </w:tc>
        <w:tc>
          <w:tcPr>
            <w:tcW w:w="2173" w:type="dxa"/>
            <w:gridSpan w:val="2"/>
            <w:shd w:val="clear" w:color="auto" w:fill="FFFF99"/>
            <w:vAlign w:val="center"/>
          </w:tcPr>
          <w:p w14:paraId="15745ECE" w14:textId="586EC9E8" w:rsidR="00F31CC1" w:rsidRPr="007B3A48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Cs/>
              </w:rPr>
            </w:pPr>
            <w:r w:rsidRPr="007B3A48">
              <w:rPr>
                <w:rFonts w:ascii="Aptos" w:hAnsi="Aptos"/>
                <w:bCs/>
              </w:rPr>
              <w:t>Ends of the Earth</w:t>
            </w:r>
            <w:r w:rsidRPr="007B3A48">
              <w:rPr>
                <w:rFonts w:ascii="Aptos" w:hAnsi="Aptos"/>
                <w:bCs/>
              </w:rPr>
              <w:br/>
            </w:r>
          </w:p>
        </w:tc>
        <w:tc>
          <w:tcPr>
            <w:tcW w:w="2178" w:type="dxa"/>
            <w:shd w:val="clear" w:color="auto" w:fill="FFFF99"/>
            <w:vAlign w:val="center"/>
          </w:tcPr>
          <w:p w14:paraId="6A0ACC84" w14:textId="2D44AD2A" w:rsidR="00F31CC1" w:rsidRPr="007B3A48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Cs/>
              </w:rPr>
            </w:pPr>
            <w:r w:rsidRPr="007B3A48">
              <w:rPr>
                <w:rFonts w:ascii="Aptos" w:hAnsi="Aptos"/>
                <w:bCs/>
              </w:rPr>
              <w:t>Dialogue and Encounter</w:t>
            </w:r>
          </w:p>
        </w:tc>
      </w:tr>
      <w:tr w:rsidR="00F31CC1" w:rsidRPr="001D2FC9" w14:paraId="498E9F13" w14:textId="77777777">
        <w:trPr>
          <w:trHeight w:val="420"/>
        </w:trPr>
        <w:tc>
          <w:tcPr>
            <w:tcW w:w="14535" w:type="dxa"/>
            <w:gridSpan w:val="12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615A" w14:textId="77777777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1D2FC9">
              <w:rPr>
                <w:rFonts w:ascii="Aptos" w:hAnsi="Aptos"/>
                <w:b/>
                <w:sz w:val="34"/>
                <w:szCs w:val="34"/>
              </w:rPr>
              <w:t>Science</w:t>
            </w:r>
          </w:p>
        </w:tc>
      </w:tr>
      <w:tr w:rsidR="00F31CC1" w:rsidRPr="001D2FC9" w14:paraId="44476596" w14:textId="77777777" w:rsidTr="00283A0A">
        <w:trPr>
          <w:trHeight w:val="420"/>
        </w:trPr>
        <w:tc>
          <w:tcPr>
            <w:tcW w:w="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CD0F" w14:textId="77777777" w:rsidR="00F31CC1" w:rsidRPr="001D2FC9" w:rsidRDefault="00F31CC1" w:rsidP="00F31CC1">
            <w:pPr>
              <w:widowControl w:val="0"/>
              <w:spacing w:line="240" w:lineRule="auto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>Year 2 and 3</w:t>
            </w:r>
          </w:p>
        </w:tc>
        <w:tc>
          <w:tcPr>
            <w:tcW w:w="2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9C71EB" w14:textId="77777777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Rocks</w:t>
            </w:r>
          </w:p>
          <w:p w14:paraId="7DE30D88" w14:textId="77777777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Everyday Materials</w:t>
            </w:r>
          </w:p>
        </w:tc>
        <w:tc>
          <w:tcPr>
            <w:tcW w:w="2110" w:type="dxa"/>
            <w:gridSpan w:val="2"/>
            <w:shd w:val="clear" w:color="auto" w:fill="FCE5CD"/>
            <w:vAlign w:val="center"/>
          </w:tcPr>
          <w:p w14:paraId="49275A35" w14:textId="3EC94AED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Needs of Animals</w:t>
            </w:r>
          </w:p>
        </w:tc>
        <w:tc>
          <w:tcPr>
            <w:tcW w:w="2486" w:type="dxa"/>
            <w:gridSpan w:val="2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BC8F87" w14:textId="77777777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Plant Life</w:t>
            </w:r>
          </w:p>
          <w:p w14:paraId="6C422A77" w14:textId="35FE273E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</w:p>
        </w:tc>
        <w:tc>
          <w:tcPr>
            <w:tcW w:w="2508" w:type="dxa"/>
            <w:gridSpan w:val="3"/>
            <w:shd w:val="clear" w:color="auto" w:fill="FCE5CD"/>
            <w:vAlign w:val="center"/>
          </w:tcPr>
          <w:p w14:paraId="7865D9FB" w14:textId="77777777" w:rsidR="00283A0A" w:rsidRDefault="00283A0A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</w:p>
          <w:p w14:paraId="521A9727" w14:textId="61258B82" w:rsidR="00F31CC1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Living Things and Habitats</w:t>
            </w:r>
          </w:p>
          <w:p w14:paraId="43BF3DD2" w14:textId="72344DDC" w:rsidR="00283A0A" w:rsidRPr="001D2FC9" w:rsidRDefault="00283A0A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</w:p>
        </w:tc>
        <w:tc>
          <w:tcPr>
            <w:tcW w:w="2173" w:type="dxa"/>
            <w:gridSpan w:val="2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37EF4" w14:textId="77777777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Light</w:t>
            </w:r>
          </w:p>
          <w:p w14:paraId="1211D048" w14:textId="0C6C4058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</w:p>
        </w:tc>
        <w:tc>
          <w:tcPr>
            <w:tcW w:w="2178" w:type="dxa"/>
            <w:shd w:val="clear" w:color="auto" w:fill="FCE5CD"/>
            <w:vAlign w:val="center"/>
          </w:tcPr>
          <w:p w14:paraId="494DAF35" w14:textId="2FED3414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Solids Liquids and gases.</w:t>
            </w:r>
          </w:p>
        </w:tc>
      </w:tr>
      <w:tr w:rsidR="00F31CC1" w:rsidRPr="001D2FC9" w14:paraId="09685E64" w14:textId="77777777">
        <w:trPr>
          <w:trHeight w:val="420"/>
        </w:trPr>
        <w:tc>
          <w:tcPr>
            <w:tcW w:w="14535" w:type="dxa"/>
            <w:gridSpan w:val="12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81C74" w14:textId="77777777" w:rsidR="00F31CC1" w:rsidRPr="001D2FC9" w:rsidRDefault="00F31CC1" w:rsidP="00F31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color w:val="FFFFFF"/>
                <w:sz w:val="40"/>
                <w:szCs w:val="40"/>
              </w:rPr>
            </w:pPr>
            <w:r w:rsidRPr="001D2FC9">
              <w:rPr>
                <w:rFonts w:ascii="Aptos" w:hAnsi="Aptos"/>
                <w:b/>
                <w:color w:val="FFFFFF"/>
                <w:sz w:val="40"/>
                <w:szCs w:val="40"/>
              </w:rPr>
              <w:t>Art</w:t>
            </w:r>
          </w:p>
        </w:tc>
      </w:tr>
      <w:tr w:rsidR="00F31CC1" w:rsidRPr="001D2FC9" w14:paraId="24B2911D" w14:textId="77777777" w:rsidTr="00F31CC1">
        <w:tc>
          <w:tcPr>
            <w:tcW w:w="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E18D" w14:textId="77777777" w:rsidR="00F31CC1" w:rsidRPr="001D2FC9" w:rsidRDefault="00F31CC1" w:rsidP="00F31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 xml:space="preserve">Year 2 and Year 3 </w:t>
            </w:r>
          </w:p>
        </w:tc>
        <w:tc>
          <w:tcPr>
            <w:tcW w:w="422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8CEC49" w14:textId="4D2CDB5A" w:rsidR="00F31CC1" w:rsidRPr="001D2FC9" w:rsidRDefault="00283A0A" w:rsidP="00F31CC1">
            <w:pPr>
              <w:widowControl w:val="0"/>
              <w:jc w:val="center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Autumn Art</w:t>
            </w:r>
          </w:p>
        </w:tc>
        <w:tc>
          <w:tcPr>
            <w:tcW w:w="4994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519558" w14:textId="4B7A8F49" w:rsidR="00F31CC1" w:rsidRPr="001D2FC9" w:rsidRDefault="00F31CC1" w:rsidP="00F31CC1">
            <w:pPr>
              <w:widowControl w:val="0"/>
              <w:jc w:val="center"/>
              <w:rPr>
                <w:rFonts w:ascii="Aptos" w:hAnsi="Aptos"/>
                <w:sz w:val="20"/>
                <w:szCs w:val="20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>Colour and Tone</w:t>
            </w:r>
          </w:p>
        </w:tc>
        <w:tc>
          <w:tcPr>
            <w:tcW w:w="435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DB2F4D" w14:textId="77777777" w:rsidR="00F31CC1" w:rsidRPr="001D2FC9" w:rsidRDefault="00F31CC1" w:rsidP="00F31CC1">
            <w:pPr>
              <w:widowControl w:val="0"/>
              <w:jc w:val="center"/>
              <w:rPr>
                <w:rFonts w:ascii="Aptos" w:hAnsi="Aptos"/>
                <w:sz w:val="20"/>
                <w:szCs w:val="20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>Painting Water</w:t>
            </w:r>
          </w:p>
        </w:tc>
      </w:tr>
      <w:tr w:rsidR="00F31CC1" w:rsidRPr="001D2FC9" w14:paraId="0E8EC034" w14:textId="77777777">
        <w:trPr>
          <w:trHeight w:val="420"/>
        </w:trPr>
        <w:tc>
          <w:tcPr>
            <w:tcW w:w="14535" w:type="dxa"/>
            <w:gridSpan w:val="12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BD107" w14:textId="77777777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1D2FC9">
              <w:rPr>
                <w:rFonts w:ascii="Aptos" w:hAnsi="Aptos"/>
                <w:b/>
                <w:sz w:val="34"/>
                <w:szCs w:val="34"/>
              </w:rPr>
              <w:lastRenderedPageBreak/>
              <w:t>Music</w:t>
            </w:r>
          </w:p>
        </w:tc>
      </w:tr>
      <w:tr w:rsidR="00F31CC1" w:rsidRPr="001D2FC9" w14:paraId="340BC093" w14:textId="77777777" w:rsidTr="00F31CC1">
        <w:trPr>
          <w:trHeight w:val="420"/>
        </w:trPr>
        <w:tc>
          <w:tcPr>
            <w:tcW w:w="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9F2F" w14:textId="77777777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>Year 2 and Year 3</w:t>
            </w:r>
          </w:p>
        </w:tc>
        <w:tc>
          <w:tcPr>
            <w:tcW w:w="2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A293" w14:textId="77777777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Pulse rhythm and pitch</w:t>
            </w:r>
          </w:p>
        </w:tc>
        <w:tc>
          <w:tcPr>
            <w:tcW w:w="2110" w:type="dxa"/>
            <w:gridSpan w:val="2"/>
            <w:shd w:val="clear" w:color="auto" w:fill="EAD1DC"/>
          </w:tcPr>
          <w:p w14:paraId="1151B2C8" w14:textId="0503A08B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 xml:space="preserve">Playing in an orchestra </w:t>
            </w:r>
          </w:p>
        </w:tc>
        <w:tc>
          <w:tcPr>
            <w:tcW w:w="2486" w:type="dxa"/>
            <w:gridSpan w:val="2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40A6" w14:textId="77777777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Inventing a musical story</w:t>
            </w:r>
          </w:p>
        </w:tc>
        <w:tc>
          <w:tcPr>
            <w:tcW w:w="2508" w:type="dxa"/>
            <w:gridSpan w:val="3"/>
            <w:shd w:val="clear" w:color="auto" w:fill="EAD1DC"/>
          </w:tcPr>
          <w:p w14:paraId="06445AEE" w14:textId="099DFD26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Recognising different sounds</w:t>
            </w:r>
          </w:p>
        </w:tc>
        <w:tc>
          <w:tcPr>
            <w:tcW w:w="2173" w:type="dxa"/>
            <w:gridSpan w:val="2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2E14E" w14:textId="77777777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 xml:space="preserve">Exploring improvisation </w:t>
            </w:r>
          </w:p>
        </w:tc>
        <w:tc>
          <w:tcPr>
            <w:tcW w:w="2178" w:type="dxa"/>
            <w:shd w:val="clear" w:color="auto" w:fill="EAD1DC"/>
          </w:tcPr>
          <w:p w14:paraId="07611FC0" w14:textId="4B99912A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Our big concert</w:t>
            </w:r>
          </w:p>
        </w:tc>
      </w:tr>
    </w:tbl>
    <w:tbl>
      <w:tblPr>
        <w:tblStyle w:val="a0"/>
        <w:tblW w:w="14505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2235"/>
        <w:gridCol w:w="2235"/>
        <w:gridCol w:w="2377"/>
        <w:gridCol w:w="2378"/>
        <w:gridCol w:w="2160"/>
        <w:gridCol w:w="2160"/>
      </w:tblGrid>
      <w:tr w:rsidR="008D5402" w:rsidRPr="001D2FC9" w14:paraId="40740F2E" w14:textId="77777777">
        <w:trPr>
          <w:trHeight w:val="420"/>
        </w:trPr>
        <w:tc>
          <w:tcPr>
            <w:tcW w:w="14505" w:type="dxa"/>
            <w:gridSpan w:val="7"/>
            <w:shd w:val="clear" w:color="auto" w:fill="674EA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9BD67" w14:textId="77777777" w:rsidR="008D5402" w:rsidRPr="001D2FC9" w:rsidRDefault="00BF0D5C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color w:val="FFFFFF"/>
                <w:sz w:val="34"/>
                <w:szCs w:val="34"/>
              </w:rPr>
            </w:pPr>
            <w:r w:rsidRPr="001D2FC9">
              <w:rPr>
                <w:rFonts w:ascii="Aptos" w:hAnsi="Aptos"/>
                <w:b/>
                <w:color w:val="FFFFFF"/>
                <w:sz w:val="34"/>
                <w:szCs w:val="34"/>
              </w:rPr>
              <w:t>Geography</w:t>
            </w:r>
          </w:p>
        </w:tc>
      </w:tr>
      <w:tr w:rsidR="008D5402" w:rsidRPr="001D2FC9" w14:paraId="14B47803" w14:textId="77777777" w:rsidTr="00F31CC1">
        <w:trPr>
          <w:trHeight w:val="42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0C9D2" w14:textId="77777777" w:rsidR="008D5402" w:rsidRPr="001D2FC9" w:rsidRDefault="00BF0D5C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>Year 2 and Year 3</w:t>
            </w:r>
          </w:p>
        </w:tc>
        <w:tc>
          <w:tcPr>
            <w:tcW w:w="447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0B8913" w14:textId="34A7B918" w:rsidR="008D5402" w:rsidRPr="001D2FC9" w:rsidRDefault="00BF0D5C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>The United Kingdom</w:t>
            </w:r>
          </w:p>
        </w:tc>
        <w:tc>
          <w:tcPr>
            <w:tcW w:w="47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83F4CF" w14:textId="31C53C82" w:rsidR="008D5402" w:rsidRPr="001D2FC9" w:rsidRDefault="00BF0D5C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 xml:space="preserve">Hot and Cold </w:t>
            </w:r>
            <w:r w:rsidR="00F31CC1">
              <w:rPr>
                <w:rFonts w:ascii="Aptos" w:hAnsi="Aptos"/>
                <w:szCs w:val="20"/>
              </w:rPr>
              <w:t>Deserts</w:t>
            </w:r>
          </w:p>
        </w:tc>
        <w:tc>
          <w:tcPr>
            <w:tcW w:w="43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3A67B" w14:textId="77777777" w:rsidR="008D5402" w:rsidRPr="001D2FC9" w:rsidRDefault="00BF0D5C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>Rivers Seas and Oceans</w:t>
            </w:r>
          </w:p>
          <w:p w14:paraId="4F268B22" w14:textId="76AF24BC" w:rsidR="008D5402" w:rsidRPr="001D2FC9" w:rsidRDefault="008D5402" w:rsidP="00F31CC1">
            <w:pPr>
              <w:widowControl w:val="0"/>
              <w:rPr>
                <w:rFonts w:ascii="Aptos" w:hAnsi="Aptos"/>
                <w:szCs w:val="20"/>
              </w:rPr>
            </w:pPr>
          </w:p>
        </w:tc>
      </w:tr>
      <w:tr w:rsidR="008D5402" w:rsidRPr="001D2FC9" w14:paraId="1A518976" w14:textId="77777777">
        <w:trPr>
          <w:trHeight w:val="420"/>
        </w:trPr>
        <w:tc>
          <w:tcPr>
            <w:tcW w:w="14505" w:type="dxa"/>
            <w:gridSpan w:val="7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1590A" w14:textId="77777777" w:rsidR="008D5402" w:rsidRPr="001D2FC9" w:rsidRDefault="00BF0D5C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1D2FC9">
              <w:rPr>
                <w:rFonts w:ascii="Aptos" w:hAnsi="Aptos"/>
                <w:b/>
                <w:sz w:val="34"/>
                <w:szCs w:val="34"/>
              </w:rPr>
              <w:t>History</w:t>
            </w:r>
          </w:p>
        </w:tc>
      </w:tr>
      <w:tr w:rsidR="008D5402" w:rsidRPr="001D2FC9" w14:paraId="76429E4C" w14:textId="77777777">
        <w:trPr>
          <w:trHeight w:val="522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B517A" w14:textId="77777777" w:rsidR="008D5402" w:rsidRPr="001D2FC9" w:rsidRDefault="00BF0D5C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>Year 2 and Year 3</w:t>
            </w:r>
          </w:p>
        </w:tc>
        <w:tc>
          <w:tcPr>
            <w:tcW w:w="447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6FD5A" w14:textId="0F8AFA5B" w:rsidR="008D5402" w:rsidRPr="001D2FC9" w:rsidRDefault="00F31CC1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>
              <w:rPr>
                <w:rFonts w:ascii="Aptos" w:hAnsi="Aptos"/>
                <w:szCs w:val="20"/>
              </w:rPr>
              <w:t>Travel and Transport</w:t>
            </w:r>
            <w:r>
              <w:rPr>
                <w:rFonts w:ascii="Aptos" w:hAnsi="Aptos"/>
                <w:szCs w:val="20"/>
              </w:rPr>
              <w:br/>
            </w:r>
          </w:p>
        </w:tc>
        <w:tc>
          <w:tcPr>
            <w:tcW w:w="47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248D3" w14:textId="77777777" w:rsidR="008D5402" w:rsidRPr="001D2FC9" w:rsidRDefault="00BF0D5C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>Prehistoric Britain</w:t>
            </w:r>
          </w:p>
          <w:p w14:paraId="47B0AC68" w14:textId="6EA87B8B" w:rsidR="008D5402" w:rsidRPr="001D2FC9" w:rsidRDefault="008D5402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</w:p>
        </w:tc>
        <w:tc>
          <w:tcPr>
            <w:tcW w:w="43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2DEE1" w14:textId="77777777" w:rsidR="008D5402" w:rsidRPr="001D2FC9" w:rsidRDefault="00BF0D5C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>Ancient Egypt</w:t>
            </w:r>
          </w:p>
          <w:p w14:paraId="37BD5A6B" w14:textId="50987ED4" w:rsidR="008D5402" w:rsidRPr="001D2FC9" w:rsidRDefault="008D5402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</w:p>
        </w:tc>
      </w:tr>
      <w:tr w:rsidR="008D5402" w:rsidRPr="001D2FC9" w14:paraId="0E3E60DE" w14:textId="77777777">
        <w:trPr>
          <w:trHeight w:val="420"/>
        </w:trPr>
        <w:tc>
          <w:tcPr>
            <w:tcW w:w="14505" w:type="dxa"/>
            <w:gridSpan w:val="7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BDE5C" w14:textId="77777777" w:rsidR="008D5402" w:rsidRPr="001D2FC9" w:rsidRDefault="00BF0D5C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1D2FC9">
              <w:rPr>
                <w:rFonts w:ascii="Aptos" w:hAnsi="Aptos"/>
                <w:b/>
                <w:sz w:val="34"/>
                <w:szCs w:val="34"/>
              </w:rPr>
              <w:t>Computing</w:t>
            </w:r>
          </w:p>
        </w:tc>
      </w:tr>
      <w:tr w:rsidR="00F31CC1" w:rsidRPr="001D2FC9" w14:paraId="4FA2CEFA" w14:textId="77777777" w:rsidTr="00283A0A">
        <w:trPr>
          <w:trHeight w:val="42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7257" w14:textId="77777777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>Year 2 and Year 3</w:t>
            </w:r>
          </w:p>
        </w:tc>
        <w:tc>
          <w:tcPr>
            <w:tcW w:w="2235" w:type="dxa"/>
            <w:shd w:val="clear" w:color="auto" w:fill="98EB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122099" w14:textId="77777777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Computing systems and networks – IT around us</w:t>
            </w:r>
          </w:p>
        </w:tc>
        <w:tc>
          <w:tcPr>
            <w:tcW w:w="2235" w:type="dxa"/>
            <w:shd w:val="clear" w:color="auto" w:fill="98EBF8"/>
            <w:vAlign w:val="center"/>
          </w:tcPr>
          <w:p w14:paraId="4E9FEF8C" w14:textId="766877A1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Creating media – digital photography</w:t>
            </w:r>
          </w:p>
        </w:tc>
        <w:tc>
          <w:tcPr>
            <w:tcW w:w="2377" w:type="dxa"/>
            <w:shd w:val="clear" w:color="auto" w:fill="98EB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9C79B" w14:textId="77777777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Programming – robot algorithms</w:t>
            </w:r>
          </w:p>
        </w:tc>
        <w:tc>
          <w:tcPr>
            <w:tcW w:w="2378" w:type="dxa"/>
            <w:shd w:val="clear" w:color="auto" w:fill="98EBF8"/>
            <w:vAlign w:val="center"/>
          </w:tcPr>
          <w:p w14:paraId="1E4DD46A" w14:textId="20C248A9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Data and information – pictograms</w:t>
            </w:r>
          </w:p>
        </w:tc>
        <w:tc>
          <w:tcPr>
            <w:tcW w:w="2160" w:type="dxa"/>
            <w:shd w:val="clear" w:color="auto" w:fill="98EB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AA659" w14:textId="77777777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Creating media – digital music</w:t>
            </w:r>
          </w:p>
          <w:p w14:paraId="00A1412C" w14:textId="054EA8E4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</w:p>
        </w:tc>
        <w:tc>
          <w:tcPr>
            <w:tcW w:w="2160" w:type="dxa"/>
            <w:shd w:val="clear" w:color="auto" w:fill="98EBF8"/>
            <w:vAlign w:val="center"/>
          </w:tcPr>
          <w:p w14:paraId="418CBFB1" w14:textId="35B1D512" w:rsidR="00F31CC1" w:rsidRPr="001D2FC9" w:rsidRDefault="00F31CC1" w:rsidP="00283A0A">
            <w:pPr>
              <w:widowControl w:val="0"/>
              <w:spacing w:line="240" w:lineRule="auto"/>
              <w:jc w:val="center"/>
              <w:rPr>
                <w:rFonts w:ascii="Aptos" w:hAnsi="Aptos"/>
              </w:rPr>
            </w:pPr>
            <w:r w:rsidRPr="001D2FC9">
              <w:rPr>
                <w:rFonts w:ascii="Aptos" w:hAnsi="Aptos"/>
              </w:rPr>
              <w:t>Programming quizzes</w:t>
            </w:r>
          </w:p>
        </w:tc>
      </w:tr>
      <w:tr w:rsidR="008D5402" w:rsidRPr="001D2FC9" w14:paraId="0EB12430" w14:textId="77777777">
        <w:trPr>
          <w:trHeight w:val="420"/>
        </w:trPr>
        <w:tc>
          <w:tcPr>
            <w:tcW w:w="14505" w:type="dxa"/>
            <w:gridSpan w:val="7"/>
            <w:shd w:val="clear" w:color="auto" w:fill="38761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194AB" w14:textId="77777777" w:rsidR="008D5402" w:rsidRPr="001D2FC9" w:rsidRDefault="00BF0D5C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1D2FC9">
              <w:rPr>
                <w:rFonts w:ascii="Aptos" w:hAnsi="Aptos"/>
                <w:b/>
                <w:sz w:val="34"/>
                <w:szCs w:val="34"/>
              </w:rPr>
              <w:t>PE</w:t>
            </w:r>
          </w:p>
        </w:tc>
      </w:tr>
      <w:tr w:rsidR="008D5402" w:rsidRPr="001D2FC9" w14:paraId="678D3DB3" w14:textId="77777777" w:rsidTr="00283A0A">
        <w:trPr>
          <w:trHeight w:val="420"/>
        </w:trPr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364C5" w14:textId="77777777" w:rsidR="008D5402" w:rsidRPr="001D2FC9" w:rsidRDefault="00BF0D5C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>Year 2 and Year 3</w:t>
            </w:r>
          </w:p>
        </w:tc>
        <w:tc>
          <w:tcPr>
            <w:tcW w:w="4470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DD875A" w14:textId="5B95B2BE" w:rsidR="008D5402" w:rsidRPr="007B3A48" w:rsidRDefault="001D2FC9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Cs/>
              </w:rPr>
            </w:pPr>
            <w:r w:rsidRPr="007B3A48">
              <w:rPr>
                <w:rFonts w:ascii="Aptos" w:hAnsi="Aptos"/>
                <w:bCs/>
              </w:rPr>
              <w:t>Dance</w:t>
            </w:r>
            <w:r w:rsidR="00BF0D5C" w:rsidRPr="007B3A48">
              <w:rPr>
                <w:rFonts w:ascii="Aptos" w:hAnsi="Aptos"/>
                <w:bCs/>
              </w:rPr>
              <w:t xml:space="preserve"> / Gymnastics / Swimming</w:t>
            </w:r>
          </w:p>
        </w:tc>
        <w:tc>
          <w:tcPr>
            <w:tcW w:w="475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E3A80" w14:textId="26282740" w:rsidR="008D5402" w:rsidRPr="007B3A48" w:rsidRDefault="004B37A8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Cs/>
              </w:rPr>
            </w:pPr>
            <w:r w:rsidRPr="007B3A48">
              <w:rPr>
                <w:rFonts w:ascii="Aptos" w:hAnsi="Aptos"/>
                <w:bCs/>
              </w:rPr>
              <w:t>Cricket/</w:t>
            </w:r>
            <w:r w:rsidR="00BF0D5C" w:rsidRPr="007B3A48">
              <w:rPr>
                <w:rFonts w:ascii="Aptos" w:hAnsi="Aptos"/>
                <w:bCs/>
              </w:rPr>
              <w:t>Netball / Swimming</w:t>
            </w:r>
            <w:r w:rsidR="00F31CC1">
              <w:rPr>
                <w:rFonts w:ascii="Aptos" w:hAnsi="Aptos"/>
                <w:bCs/>
              </w:rPr>
              <w:t xml:space="preserve"> /Yoga</w:t>
            </w:r>
          </w:p>
        </w:tc>
        <w:tc>
          <w:tcPr>
            <w:tcW w:w="4320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710D2" w14:textId="6C50E4B3" w:rsidR="008D5402" w:rsidRPr="007B3A48" w:rsidRDefault="00BF0D5C" w:rsidP="00283A0A">
            <w:pPr>
              <w:widowControl w:val="0"/>
              <w:spacing w:line="240" w:lineRule="auto"/>
              <w:jc w:val="center"/>
              <w:rPr>
                <w:rFonts w:ascii="Aptos" w:hAnsi="Aptos"/>
                <w:bCs/>
              </w:rPr>
            </w:pPr>
            <w:r w:rsidRPr="007B3A48">
              <w:rPr>
                <w:rFonts w:ascii="Aptos" w:hAnsi="Aptos"/>
                <w:bCs/>
              </w:rPr>
              <w:t>Cricket / Athletics /</w:t>
            </w:r>
            <w:r w:rsidR="001D2FC9" w:rsidRPr="007B3A48">
              <w:rPr>
                <w:rFonts w:ascii="Aptos" w:hAnsi="Aptos"/>
                <w:bCs/>
              </w:rPr>
              <w:t xml:space="preserve"> Football /Yoga</w:t>
            </w:r>
          </w:p>
        </w:tc>
      </w:tr>
      <w:tr w:rsidR="008D5402" w:rsidRPr="001D2FC9" w14:paraId="6E938BCB" w14:textId="77777777">
        <w:trPr>
          <w:trHeight w:val="420"/>
        </w:trPr>
        <w:tc>
          <w:tcPr>
            <w:tcW w:w="14505" w:type="dxa"/>
            <w:gridSpan w:val="7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13BE5" w14:textId="77777777" w:rsidR="008D5402" w:rsidRPr="001D2FC9" w:rsidRDefault="00BF0D5C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sz w:val="34"/>
                <w:szCs w:val="34"/>
              </w:rPr>
            </w:pPr>
            <w:r w:rsidRPr="001D2FC9">
              <w:rPr>
                <w:rFonts w:ascii="Aptos" w:hAnsi="Aptos"/>
                <w:b/>
                <w:sz w:val="34"/>
                <w:szCs w:val="34"/>
              </w:rPr>
              <w:t>Design Technology</w:t>
            </w:r>
          </w:p>
        </w:tc>
      </w:tr>
      <w:tr w:rsidR="008D5402" w:rsidRPr="001D2FC9" w14:paraId="62B1BDF1" w14:textId="77777777" w:rsidTr="00283A0A">
        <w:trPr>
          <w:trHeight w:val="42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B460" w14:textId="77777777" w:rsidR="008D5402" w:rsidRPr="001D2FC9" w:rsidRDefault="00BF0D5C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>Year 2 and Year 3</w:t>
            </w:r>
          </w:p>
        </w:tc>
        <w:tc>
          <w:tcPr>
            <w:tcW w:w="447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C68B49" w14:textId="6A19D730" w:rsidR="008D5402" w:rsidRPr="001D2FC9" w:rsidRDefault="00283A0A" w:rsidP="00283A0A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>
              <w:rPr>
                <w:rFonts w:ascii="Aptos" w:hAnsi="Aptos"/>
                <w:szCs w:val="20"/>
              </w:rPr>
              <w:t>Moving Vehicles (</w:t>
            </w:r>
            <w:r w:rsidR="00BF0D5C" w:rsidRPr="001D2FC9">
              <w:rPr>
                <w:rFonts w:ascii="Aptos" w:hAnsi="Aptos"/>
                <w:szCs w:val="20"/>
              </w:rPr>
              <w:t>Wheels and axels</w:t>
            </w:r>
            <w:r>
              <w:rPr>
                <w:rFonts w:ascii="Aptos" w:hAnsi="Aptos"/>
                <w:szCs w:val="20"/>
              </w:rPr>
              <w:t>)</w:t>
            </w:r>
          </w:p>
          <w:p w14:paraId="26DA4324" w14:textId="77777777" w:rsidR="008D5402" w:rsidRPr="001D2FC9" w:rsidRDefault="00BF0D5C" w:rsidP="00283A0A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>(Sci - Forces and Motion)</w:t>
            </w:r>
          </w:p>
        </w:tc>
        <w:tc>
          <w:tcPr>
            <w:tcW w:w="47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4E8AD5" w14:textId="77777777" w:rsidR="008D5402" w:rsidRPr="001D2FC9" w:rsidRDefault="00BF0D5C" w:rsidP="00283A0A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>Preparing Fruit and Veg</w:t>
            </w:r>
          </w:p>
          <w:p w14:paraId="4630BD2F" w14:textId="77777777" w:rsidR="008D5402" w:rsidRPr="001D2FC9" w:rsidRDefault="00BF0D5C" w:rsidP="00283A0A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>(Sci Food and Digestion)</w:t>
            </w:r>
          </w:p>
        </w:tc>
        <w:tc>
          <w:tcPr>
            <w:tcW w:w="43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D68991" w14:textId="66097F0E" w:rsidR="008D5402" w:rsidRPr="001D2FC9" w:rsidRDefault="00BF0D5C" w:rsidP="00283A0A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 xml:space="preserve">2D and </w:t>
            </w:r>
            <w:r w:rsidR="000B2919">
              <w:rPr>
                <w:rFonts w:ascii="Aptos" w:hAnsi="Aptos"/>
                <w:szCs w:val="20"/>
              </w:rPr>
              <w:t>3</w:t>
            </w:r>
            <w:r w:rsidRPr="001D2FC9">
              <w:rPr>
                <w:rFonts w:ascii="Aptos" w:hAnsi="Aptos"/>
                <w:szCs w:val="20"/>
              </w:rPr>
              <w:t>D products</w:t>
            </w:r>
          </w:p>
          <w:p w14:paraId="7F68632D" w14:textId="0055077E" w:rsidR="008D5402" w:rsidRPr="001D2FC9" w:rsidRDefault="00BF0D5C" w:rsidP="00283A0A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1D2FC9">
              <w:rPr>
                <w:rFonts w:ascii="Aptos" w:hAnsi="Aptos"/>
                <w:szCs w:val="20"/>
              </w:rPr>
              <w:t>(Sci - Properties of materials)</w:t>
            </w:r>
            <w:r w:rsidR="00283A0A">
              <w:rPr>
                <w:rFonts w:ascii="Aptos" w:hAnsi="Aptos"/>
                <w:szCs w:val="20"/>
              </w:rPr>
              <w:br/>
            </w:r>
            <w:r w:rsidR="00283A0A">
              <w:rPr>
                <w:rFonts w:ascii="Aptos" w:hAnsi="Aptos"/>
                <w:szCs w:val="20"/>
              </w:rPr>
              <w:br/>
            </w:r>
          </w:p>
        </w:tc>
      </w:tr>
      <w:tr w:rsidR="007B3A48" w:rsidRPr="001D2FC9" w14:paraId="7FDE6E8F" w14:textId="77777777" w:rsidTr="007B3A48">
        <w:trPr>
          <w:trHeight w:val="420"/>
        </w:trPr>
        <w:tc>
          <w:tcPr>
            <w:tcW w:w="14505" w:type="dxa"/>
            <w:gridSpan w:val="7"/>
            <w:tcBorders>
              <w:right w:val="single" w:sz="6" w:space="0" w:color="000000"/>
            </w:tcBorders>
            <w:shd w:val="clear" w:color="auto" w:fill="943634" w:themeFill="accent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4CD22" w14:textId="541851B5" w:rsidR="007B3A48" w:rsidRPr="007B3A48" w:rsidRDefault="007B3A48" w:rsidP="00F31CC1">
            <w:pPr>
              <w:widowControl w:val="0"/>
              <w:jc w:val="center"/>
              <w:rPr>
                <w:rFonts w:ascii="Aptos" w:hAnsi="Aptos"/>
                <w:b/>
                <w:bCs/>
                <w:sz w:val="34"/>
                <w:szCs w:val="34"/>
              </w:rPr>
            </w:pPr>
            <w:r w:rsidRPr="007B3A48">
              <w:rPr>
                <w:rFonts w:ascii="Aptos" w:hAnsi="Aptos"/>
                <w:b/>
                <w:bCs/>
                <w:sz w:val="34"/>
                <w:szCs w:val="34"/>
              </w:rPr>
              <w:lastRenderedPageBreak/>
              <w:t>PSH</w:t>
            </w:r>
            <w:r>
              <w:rPr>
                <w:rFonts w:ascii="Aptos" w:hAnsi="Aptos"/>
                <w:b/>
                <w:bCs/>
                <w:sz w:val="34"/>
                <w:szCs w:val="34"/>
              </w:rPr>
              <w:t xml:space="preserve">E </w:t>
            </w:r>
            <w:r>
              <w:rPr>
                <w:rFonts w:ascii="Aptos" w:hAnsi="Aptos"/>
                <w:b/>
                <w:bCs/>
                <w:sz w:val="34"/>
                <w:szCs w:val="34"/>
              </w:rPr>
              <w:br/>
            </w:r>
            <w:r w:rsidRPr="007B3A48">
              <w:rPr>
                <w:rFonts w:ascii="Aptos" w:hAnsi="Aptos"/>
                <w:b/>
                <w:bCs/>
              </w:rPr>
              <w:t>(HRSE and Online Safety)</w:t>
            </w:r>
          </w:p>
        </w:tc>
      </w:tr>
      <w:tr w:rsidR="007B3A48" w:rsidRPr="001D2FC9" w14:paraId="2EEB61EB" w14:textId="77777777" w:rsidTr="000B2919">
        <w:trPr>
          <w:trHeight w:val="2258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1405D" w14:textId="07BF8EB0" w:rsidR="007B3A48" w:rsidRPr="001D2FC9" w:rsidRDefault="007B3A48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>Year 2 and Year 3</w:t>
            </w:r>
          </w:p>
        </w:tc>
        <w:tc>
          <w:tcPr>
            <w:tcW w:w="447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5EEE5A" w14:textId="0A451652" w:rsidR="007B3A48" w:rsidRPr="001D2FC9" w:rsidRDefault="000B2919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0B2919">
              <w:rPr>
                <w:rFonts w:ascii="Aptos" w:hAnsi="Aptos"/>
                <w:b/>
                <w:bCs/>
                <w:szCs w:val="20"/>
              </w:rPr>
              <w:t>Life to the Full</w:t>
            </w:r>
            <w:r>
              <w:rPr>
                <w:rFonts w:ascii="Aptos" w:hAnsi="Aptos"/>
                <w:szCs w:val="20"/>
              </w:rPr>
              <w:br/>
              <w:t>Me, My Body, My Health</w:t>
            </w:r>
            <w:r>
              <w:rPr>
                <w:rFonts w:ascii="Aptos" w:hAnsi="Aptos"/>
                <w:szCs w:val="20"/>
              </w:rPr>
              <w:br/>
              <w:t>Emotional Well-Being</w:t>
            </w:r>
            <w:r>
              <w:rPr>
                <w:rFonts w:ascii="Aptos" w:hAnsi="Aptos"/>
                <w:szCs w:val="20"/>
              </w:rPr>
              <w:br/>
              <w:t>Life Cycles</w:t>
            </w:r>
            <w:r>
              <w:rPr>
                <w:rFonts w:ascii="Aptos" w:hAnsi="Aptos"/>
                <w:szCs w:val="20"/>
              </w:rPr>
              <w:br/>
            </w:r>
            <w:r w:rsidRPr="000B2919">
              <w:rPr>
                <w:rFonts w:ascii="Aptos" w:hAnsi="Aptos"/>
                <w:b/>
                <w:bCs/>
                <w:szCs w:val="20"/>
              </w:rPr>
              <w:t>Project Evolve</w:t>
            </w:r>
            <w:r>
              <w:rPr>
                <w:rFonts w:ascii="Aptos" w:hAnsi="Aptos"/>
                <w:b/>
                <w:bCs/>
                <w:szCs w:val="20"/>
              </w:rPr>
              <w:br/>
            </w:r>
            <w:r w:rsidRPr="000B2919">
              <w:rPr>
                <w:rFonts w:ascii="Aptos" w:hAnsi="Aptos"/>
                <w:szCs w:val="20"/>
              </w:rPr>
              <w:t>Self Image and Identity</w:t>
            </w:r>
            <w:r>
              <w:rPr>
                <w:rFonts w:ascii="Aptos" w:hAnsi="Aptos"/>
                <w:szCs w:val="20"/>
              </w:rPr>
              <w:br/>
              <w:t>Online Relationships</w:t>
            </w:r>
          </w:p>
        </w:tc>
        <w:tc>
          <w:tcPr>
            <w:tcW w:w="47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EABFDF" w14:textId="4DE0DC9E" w:rsidR="007B3A48" w:rsidRPr="001D2FC9" w:rsidRDefault="000B2919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0B2919">
              <w:rPr>
                <w:rFonts w:ascii="Aptos" w:hAnsi="Aptos"/>
                <w:b/>
                <w:bCs/>
                <w:szCs w:val="20"/>
              </w:rPr>
              <w:t>Life to the Full</w:t>
            </w:r>
            <w:r>
              <w:rPr>
                <w:rFonts w:ascii="Aptos" w:hAnsi="Aptos"/>
                <w:szCs w:val="20"/>
              </w:rPr>
              <w:br/>
              <w:t>Personal Relationships</w:t>
            </w:r>
            <w:r>
              <w:rPr>
                <w:rFonts w:ascii="Aptos" w:hAnsi="Aptos"/>
                <w:szCs w:val="20"/>
              </w:rPr>
              <w:br/>
              <w:t>Keeping Safe</w:t>
            </w:r>
            <w:r>
              <w:rPr>
                <w:rFonts w:ascii="Aptos" w:hAnsi="Aptos"/>
                <w:szCs w:val="20"/>
              </w:rPr>
              <w:br/>
            </w:r>
            <w:r w:rsidRPr="000B2919">
              <w:rPr>
                <w:rFonts w:ascii="Aptos" w:hAnsi="Aptos"/>
                <w:b/>
                <w:bCs/>
                <w:szCs w:val="20"/>
              </w:rPr>
              <w:t>Project Evolve</w:t>
            </w:r>
            <w:r>
              <w:rPr>
                <w:rFonts w:ascii="Aptos" w:hAnsi="Aptos"/>
                <w:b/>
                <w:bCs/>
                <w:szCs w:val="20"/>
              </w:rPr>
              <w:br/>
            </w:r>
            <w:r>
              <w:rPr>
                <w:rFonts w:ascii="Aptos" w:hAnsi="Aptos"/>
                <w:szCs w:val="20"/>
              </w:rPr>
              <w:t>Online Reputation</w:t>
            </w:r>
            <w:r>
              <w:rPr>
                <w:rFonts w:ascii="Aptos" w:hAnsi="Aptos"/>
                <w:szCs w:val="20"/>
              </w:rPr>
              <w:br/>
              <w:t>Online Bullying</w:t>
            </w:r>
            <w:r>
              <w:rPr>
                <w:rFonts w:ascii="Aptos" w:hAnsi="Aptos"/>
                <w:szCs w:val="20"/>
              </w:rPr>
              <w:br/>
            </w:r>
            <w:r>
              <w:rPr>
                <w:rFonts w:ascii="Aptos" w:hAnsi="Aptos"/>
                <w:szCs w:val="20"/>
              </w:rPr>
              <w:br/>
            </w:r>
          </w:p>
        </w:tc>
        <w:tc>
          <w:tcPr>
            <w:tcW w:w="43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CFAB4B" w14:textId="7A193794" w:rsidR="007B3A48" w:rsidRPr="001D2FC9" w:rsidRDefault="000B2919" w:rsidP="00F31CC1">
            <w:pPr>
              <w:widowControl w:val="0"/>
              <w:jc w:val="center"/>
              <w:rPr>
                <w:rFonts w:ascii="Aptos" w:hAnsi="Aptos"/>
                <w:szCs w:val="20"/>
              </w:rPr>
            </w:pPr>
            <w:r w:rsidRPr="000B2919">
              <w:rPr>
                <w:rFonts w:ascii="Aptos" w:hAnsi="Aptos"/>
                <w:b/>
                <w:bCs/>
                <w:szCs w:val="20"/>
              </w:rPr>
              <w:t>Life to the Full</w:t>
            </w:r>
            <w:r>
              <w:rPr>
                <w:rFonts w:ascii="Aptos" w:hAnsi="Aptos"/>
                <w:szCs w:val="20"/>
              </w:rPr>
              <w:br/>
              <w:t>Living in the Wider World</w:t>
            </w:r>
            <w:r>
              <w:rPr>
                <w:rFonts w:ascii="Aptos" w:hAnsi="Aptos"/>
                <w:szCs w:val="20"/>
              </w:rPr>
              <w:br/>
            </w:r>
            <w:r w:rsidRPr="000B2919">
              <w:rPr>
                <w:rFonts w:ascii="Aptos" w:hAnsi="Aptos"/>
                <w:b/>
                <w:bCs/>
                <w:szCs w:val="20"/>
              </w:rPr>
              <w:t>Project Evolve</w:t>
            </w:r>
            <w:r>
              <w:rPr>
                <w:rFonts w:ascii="Aptos" w:hAnsi="Aptos"/>
                <w:b/>
                <w:bCs/>
                <w:szCs w:val="20"/>
              </w:rPr>
              <w:br/>
            </w:r>
            <w:r>
              <w:rPr>
                <w:rFonts w:ascii="Aptos" w:hAnsi="Aptos"/>
                <w:szCs w:val="20"/>
              </w:rPr>
              <w:t>Managing Information Online</w:t>
            </w:r>
            <w:r>
              <w:rPr>
                <w:rFonts w:ascii="Aptos" w:hAnsi="Aptos"/>
                <w:szCs w:val="20"/>
              </w:rPr>
              <w:br/>
              <w:t>Health, Well-Being and Lifestyle</w:t>
            </w:r>
            <w:r>
              <w:rPr>
                <w:rFonts w:ascii="Aptos" w:hAnsi="Aptos"/>
                <w:szCs w:val="20"/>
              </w:rPr>
              <w:br/>
            </w:r>
          </w:p>
        </w:tc>
      </w:tr>
      <w:tr w:rsidR="008D5402" w:rsidRPr="001D2FC9" w14:paraId="462B5395" w14:textId="77777777">
        <w:trPr>
          <w:trHeight w:val="420"/>
        </w:trPr>
        <w:tc>
          <w:tcPr>
            <w:tcW w:w="14505" w:type="dxa"/>
            <w:gridSpan w:val="7"/>
            <w:shd w:val="clear" w:color="auto" w:fill="1C45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9E2B7" w14:textId="77777777" w:rsidR="008D5402" w:rsidRPr="001D2FC9" w:rsidRDefault="004B37A8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color w:val="FFFFFF"/>
                <w:sz w:val="34"/>
                <w:szCs w:val="34"/>
              </w:rPr>
            </w:pPr>
            <w:r w:rsidRPr="001D2FC9">
              <w:rPr>
                <w:rFonts w:ascii="Aptos" w:hAnsi="Aptos"/>
                <w:b/>
                <w:color w:val="FFFFFF"/>
                <w:sz w:val="34"/>
                <w:szCs w:val="34"/>
              </w:rPr>
              <w:t xml:space="preserve">Spanish </w:t>
            </w:r>
          </w:p>
        </w:tc>
      </w:tr>
      <w:tr w:rsidR="00F31CC1" w:rsidRPr="001D2FC9" w14:paraId="74023B13" w14:textId="77777777" w:rsidTr="00B1098A">
        <w:trPr>
          <w:trHeight w:val="42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475FE" w14:textId="746CD73B" w:rsidR="00F31CC1" w:rsidRPr="001D2FC9" w:rsidRDefault="00F31CC1" w:rsidP="00F31CC1">
            <w:pPr>
              <w:widowControl w:val="0"/>
              <w:spacing w:line="240" w:lineRule="auto"/>
              <w:jc w:val="center"/>
              <w:rPr>
                <w:rFonts w:ascii="Aptos" w:hAnsi="Aptos"/>
                <w:b/>
              </w:rPr>
            </w:pPr>
            <w:r w:rsidRPr="001D2FC9">
              <w:rPr>
                <w:rFonts w:ascii="Aptos" w:hAnsi="Aptos"/>
                <w:b/>
              </w:rPr>
              <w:t>Year 3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E86D3F" w14:textId="77777777" w:rsidR="00F31CC1" w:rsidRPr="001D2FC9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>Meet and Greet</w:t>
            </w:r>
          </w:p>
          <w:p w14:paraId="15066C50" w14:textId="1F15896B" w:rsidR="00F31CC1" w:rsidRPr="001D2FC9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 xml:space="preserve">Sign of the Cross and </w:t>
            </w:r>
            <w:r w:rsidRPr="001D2FC9">
              <w:rPr>
                <w:rFonts w:ascii="Aptos" w:hAnsi="Aptos"/>
                <w:sz w:val="20"/>
                <w:szCs w:val="20"/>
              </w:rPr>
              <w:t>Hail Mary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</w:tcPr>
          <w:p w14:paraId="32A2115E" w14:textId="18458984" w:rsidR="00F31CC1" w:rsidRPr="001D2FC9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>My Body</w:t>
            </w:r>
          </w:p>
          <w:p w14:paraId="70CF8D34" w14:textId="0E8122AF" w:rsidR="00F31CC1" w:rsidRPr="001D2FC9" w:rsidRDefault="00F31CC1" w:rsidP="00F31CC1">
            <w:pPr>
              <w:widowControl w:val="0"/>
              <w:jc w:val="center"/>
              <w:rPr>
                <w:rFonts w:ascii="Aptos" w:hAnsi="Aptos"/>
                <w:sz w:val="20"/>
                <w:szCs w:val="20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>Christmas in Spain</w:t>
            </w:r>
          </w:p>
        </w:tc>
        <w:tc>
          <w:tcPr>
            <w:tcW w:w="23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1C5DC2" w14:textId="77777777" w:rsidR="00F31CC1" w:rsidRPr="001D2FC9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 xml:space="preserve">Time to Eat </w:t>
            </w:r>
          </w:p>
          <w:p w14:paraId="2DBAE154" w14:textId="0FD490BA" w:rsidR="00F31CC1" w:rsidRPr="001D2FC9" w:rsidRDefault="00F31CC1" w:rsidP="00F31CC1">
            <w:pPr>
              <w:jc w:val="center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3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</w:tcPr>
          <w:p w14:paraId="6568EE83" w14:textId="4D84F5FE" w:rsidR="00F31CC1" w:rsidRPr="001D2FC9" w:rsidRDefault="00F31CC1" w:rsidP="00F31CC1">
            <w:pPr>
              <w:widowControl w:val="0"/>
              <w:jc w:val="center"/>
              <w:rPr>
                <w:rFonts w:ascii="Aptos" w:hAnsi="Aptos"/>
                <w:b/>
                <w:sz w:val="18"/>
                <w:szCs w:val="18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>All about school</w:t>
            </w:r>
            <w:r w:rsidRPr="001D2FC9">
              <w:rPr>
                <w:rFonts w:ascii="Aptos" w:hAnsi="Aptos"/>
                <w:sz w:val="20"/>
                <w:szCs w:val="20"/>
              </w:rPr>
              <w:t xml:space="preserve"> Easter celebrations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11775E" w14:textId="63E68CDD" w:rsidR="00F31CC1" w:rsidRPr="001D2FC9" w:rsidRDefault="00F31CC1" w:rsidP="00F31CC1">
            <w:pPr>
              <w:widowControl w:val="0"/>
              <w:jc w:val="center"/>
              <w:rPr>
                <w:rFonts w:ascii="Aptos" w:hAnsi="Aptos"/>
                <w:sz w:val="20"/>
                <w:szCs w:val="20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>My Town</w:t>
            </w:r>
            <w:r w:rsidRPr="001D2FC9">
              <w:rPr>
                <w:rFonts w:ascii="Aptos" w:hAnsi="Aptos"/>
                <w:sz w:val="20"/>
                <w:szCs w:val="20"/>
              </w:rPr>
              <w:br/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</w:tcPr>
          <w:p w14:paraId="059303B7" w14:textId="1EB6D759" w:rsidR="00F31CC1" w:rsidRPr="001D2FC9" w:rsidRDefault="00F31CC1" w:rsidP="00F31CC1">
            <w:pPr>
              <w:widowControl w:val="0"/>
              <w:jc w:val="center"/>
              <w:rPr>
                <w:rFonts w:ascii="Aptos" w:hAnsi="Aptos"/>
                <w:sz w:val="20"/>
                <w:szCs w:val="20"/>
              </w:rPr>
            </w:pPr>
            <w:r w:rsidRPr="001D2FC9">
              <w:rPr>
                <w:rFonts w:ascii="Aptos" w:hAnsi="Aptos"/>
                <w:sz w:val="20"/>
                <w:szCs w:val="20"/>
              </w:rPr>
              <w:t>Let’s Go!</w:t>
            </w:r>
          </w:p>
        </w:tc>
      </w:tr>
    </w:tbl>
    <w:p w14:paraId="19FAD2F6" w14:textId="6D768742" w:rsidR="008D5402" w:rsidRPr="001D2FC9" w:rsidRDefault="008D5402">
      <w:pPr>
        <w:rPr>
          <w:rFonts w:ascii="Aptos" w:hAnsi="Aptos"/>
          <w:b/>
        </w:rPr>
      </w:pPr>
    </w:p>
    <w:sectPr w:rsidR="008D5402" w:rsidRPr="001D2FC9">
      <w:headerReference w:type="default" r:id="rId21"/>
      <w:headerReference w:type="first" r:id="rId22"/>
      <w:footerReference w:type="first" r:id="rId23"/>
      <w:pgSz w:w="15840" w:h="12240" w:orient="landscape"/>
      <w:pgMar w:top="0" w:right="1440" w:bottom="18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98595" w14:textId="77777777" w:rsidR="008518FA" w:rsidRDefault="00BF0D5C">
      <w:pPr>
        <w:spacing w:line="240" w:lineRule="auto"/>
      </w:pPr>
      <w:r>
        <w:separator/>
      </w:r>
    </w:p>
  </w:endnote>
  <w:endnote w:type="continuationSeparator" w:id="0">
    <w:p w14:paraId="2BF0B35E" w14:textId="77777777" w:rsidR="008518FA" w:rsidRDefault="00BF0D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FEFDF" w14:textId="77777777" w:rsidR="008D5402" w:rsidRDefault="008D54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601D0" w14:textId="77777777" w:rsidR="008518FA" w:rsidRDefault="00BF0D5C">
      <w:pPr>
        <w:spacing w:line="240" w:lineRule="auto"/>
      </w:pPr>
      <w:r>
        <w:separator/>
      </w:r>
    </w:p>
  </w:footnote>
  <w:footnote w:type="continuationSeparator" w:id="0">
    <w:p w14:paraId="321F9483" w14:textId="77777777" w:rsidR="008518FA" w:rsidRDefault="00BF0D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6845" w14:textId="77777777" w:rsidR="008D5402" w:rsidRDefault="008D54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29D59" w14:textId="77777777" w:rsidR="008D5402" w:rsidRDefault="008D54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476C2"/>
    <w:multiLevelType w:val="hybridMultilevel"/>
    <w:tmpl w:val="73DC1EE8"/>
    <w:lvl w:ilvl="0" w:tplc="F920D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5C6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EB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A4C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1E2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EEF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49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A26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C81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D124DF"/>
    <w:multiLevelType w:val="hybridMultilevel"/>
    <w:tmpl w:val="4DB0BC38"/>
    <w:lvl w:ilvl="0" w:tplc="51103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D84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2E8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E7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AC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26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D8E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AEF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D192465"/>
    <w:multiLevelType w:val="hybridMultilevel"/>
    <w:tmpl w:val="BD3AEAF8"/>
    <w:lvl w:ilvl="0" w:tplc="B2086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084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CC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9EB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1E4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D27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C0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FE8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2A6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93A4FCA"/>
    <w:multiLevelType w:val="hybridMultilevel"/>
    <w:tmpl w:val="8E02882E"/>
    <w:lvl w:ilvl="0" w:tplc="E410C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DA4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808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42E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305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C2E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2D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85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C3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A0361C1"/>
    <w:multiLevelType w:val="hybridMultilevel"/>
    <w:tmpl w:val="CD64F7B8"/>
    <w:lvl w:ilvl="0" w:tplc="EB5A9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FE6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880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E4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56E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769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AC3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2B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49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C5536F3"/>
    <w:multiLevelType w:val="hybridMultilevel"/>
    <w:tmpl w:val="A17A49D4"/>
    <w:lvl w:ilvl="0" w:tplc="B23E9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EA7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FEB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FAA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3AF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E45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BC9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903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DAF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72D4A46"/>
    <w:multiLevelType w:val="hybridMultilevel"/>
    <w:tmpl w:val="2D7EC09A"/>
    <w:lvl w:ilvl="0" w:tplc="58148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A71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027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706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40D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A66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746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5C5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CF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12474917">
    <w:abstractNumId w:val="6"/>
  </w:num>
  <w:num w:numId="2" w16cid:durableId="1247299483">
    <w:abstractNumId w:val="2"/>
  </w:num>
  <w:num w:numId="3" w16cid:durableId="1165784105">
    <w:abstractNumId w:val="1"/>
  </w:num>
  <w:num w:numId="4" w16cid:durableId="804002465">
    <w:abstractNumId w:val="4"/>
  </w:num>
  <w:num w:numId="5" w16cid:durableId="697002595">
    <w:abstractNumId w:val="0"/>
  </w:num>
  <w:num w:numId="6" w16cid:durableId="2091998483">
    <w:abstractNumId w:val="3"/>
  </w:num>
  <w:num w:numId="7" w16cid:durableId="1203205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402"/>
    <w:rsid w:val="000655F6"/>
    <w:rsid w:val="000B2919"/>
    <w:rsid w:val="000B7742"/>
    <w:rsid w:val="00122173"/>
    <w:rsid w:val="00136C49"/>
    <w:rsid w:val="001D2FC9"/>
    <w:rsid w:val="00255B81"/>
    <w:rsid w:val="00283A0A"/>
    <w:rsid w:val="002F1515"/>
    <w:rsid w:val="00361DF1"/>
    <w:rsid w:val="004B37A8"/>
    <w:rsid w:val="00781A2D"/>
    <w:rsid w:val="007B3A48"/>
    <w:rsid w:val="008518FA"/>
    <w:rsid w:val="008D5402"/>
    <w:rsid w:val="0099163D"/>
    <w:rsid w:val="009A18CF"/>
    <w:rsid w:val="00A856D3"/>
    <w:rsid w:val="00B152B6"/>
    <w:rsid w:val="00B81CC2"/>
    <w:rsid w:val="00BF0D5C"/>
    <w:rsid w:val="00D9016F"/>
    <w:rsid w:val="00DB6422"/>
    <w:rsid w:val="00EC7C0B"/>
    <w:rsid w:val="00ED529B"/>
    <w:rsid w:val="00F31CC1"/>
    <w:rsid w:val="00F94BB9"/>
    <w:rsid w:val="00FF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8117F"/>
  <w15:docId w15:val="{8C64DB2A-CDA2-4380-A4AD-1FF78EFB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31CC1"/>
    <w:rPr>
      <w:color w:val="0000FF"/>
      <w:u w:val="single"/>
    </w:rPr>
  </w:style>
  <w:style w:type="paragraph" w:styleId="NoSpacing">
    <w:name w:val="No Spacing"/>
    <w:uiPriority w:val="1"/>
    <w:qFormat/>
    <w:rsid w:val="00283A0A"/>
    <w:pPr>
      <w:spacing w:line="240" w:lineRule="auto"/>
    </w:pPr>
    <w:rPr>
      <w:rFonts w:asciiTheme="minorHAnsi" w:eastAsiaTheme="minorHAnsi" w:hAnsiTheme="minorHAnsi" w:cstheme="minorBidi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0240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1512">
          <w:marLeft w:val="115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10420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055">
          <w:marLeft w:val="115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5325">
          <w:marLeft w:val="115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0307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8987">
          <w:marLeft w:val="115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44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5214">
          <w:marLeft w:val="115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016">
          <w:marLeft w:val="115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402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1236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72">
          <w:marLeft w:val="115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9154">
          <w:marLeft w:val="115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235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ooksfortopics.com/booklists/topics/science-maths-computing/growing-plants-ks1/" TargetMode="External"/><Relationship Id="rId18" Type="http://schemas.openxmlformats.org/officeDocument/2006/relationships/hyperlink" Target="https://www.booksfortopics.com/booklists/topics/science-maths-computing/light-and-dark-topic-ks1-eyfs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Martin</dc:creator>
  <cp:lastModifiedBy>Stacey Gray-Hodgson</cp:lastModifiedBy>
  <cp:revision>3</cp:revision>
  <cp:lastPrinted>2023-12-30T15:12:00Z</cp:lastPrinted>
  <dcterms:created xsi:type="dcterms:W3CDTF">2024-01-16T20:51:00Z</dcterms:created>
  <dcterms:modified xsi:type="dcterms:W3CDTF">2024-01-16T20:51:00Z</dcterms:modified>
</cp:coreProperties>
</file>