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590" w:rsidRDefault="003B2590" w:rsidP="003B2590">
      <w:pPr>
        <w:pStyle w:val="BodyText"/>
        <w:spacing w:after="120"/>
        <w:jc w:val="center"/>
      </w:pPr>
      <w:r>
        <w:rPr>
          <w:noProof/>
          <w:lang w:eastAsia="en-GB"/>
        </w:rPr>
        <w:drawing>
          <wp:anchor distT="0" distB="0" distL="114300" distR="114300" simplePos="0" relativeHeight="251659264" behindDoc="0" locked="0" layoutInCell="1" allowOverlap="1" wp14:anchorId="365B02CB" wp14:editId="5C87007C">
            <wp:simplePos x="0" y="0"/>
            <wp:positionH relativeFrom="column">
              <wp:posOffset>2247896</wp:posOffset>
            </wp:positionH>
            <wp:positionV relativeFrom="paragraph">
              <wp:posOffset>-409578</wp:posOffset>
            </wp:positionV>
            <wp:extent cx="3914775" cy="742950"/>
            <wp:effectExtent l="0" t="0" r="9525" b="0"/>
            <wp:wrapTight wrapText="bothSides">
              <wp:wrapPolygon edited="0">
                <wp:start x="0" y="0"/>
                <wp:lineTo x="0" y="21046"/>
                <wp:lineTo x="21547" y="21046"/>
                <wp:lineTo x="21547" y="0"/>
                <wp:lineTo x="0" y="0"/>
              </wp:wrapPolygon>
            </wp:wrapTight>
            <wp:docPr id="1" name="Picture 2"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3914775" cy="742950"/>
                    </a:xfrm>
                    <a:prstGeom prst="rect">
                      <a:avLst/>
                    </a:prstGeom>
                    <a:noFill/>
                    <a:ln>
                      <a:noFill/>
                      <a:prstDash/>
                    </a:ln>
                  </pic:spPr>
                </pic:pic>
              </a:graphicData>
            </a:graphic>
          </wp:anchor>
        </w:drawing>
      </w:r>
    </w:p>
    <w:p w:rsidR="003B2590" w:rsidRDefault="003B2590" w:rsidP="003B2590">
      <w:pPr>
        <w:pStyle w:val="BodyText"/>
        <w:spacing w:after="120"/>
        <w:jc w:val="center"/>
        <w:rPr>
          <w:rFonts w:ascii="Arial" w:hAnsi="Arial" w:cs="Arial"/>
          <w:b/>
        </w:rPr>
      </w:pPr>
    </w:p>
    <w:p w:rsidR="003B2590" w:rsidRDefault="003B2590" w:rsidP="003B2590">
      <w:pPr>
        <w:pStyle w:val="BodyText"/>
        <w:spacing w:after="120"/>
        <w:jc w:val="center"/>
        <w:rPr>
          <w:rFonts w:ascii="Arial" w:hAnsi="Arial" w:cs="Arial"/>
          <w:b/>
          <w:sz w:val="44"/>
          <w:szCs w:val="44"/>
        </w:rPr>
      </w:pPr>
      <w:r>
        <w:rPr>
          <w:rFonts w:ascii="Arial" w:hAnsi="Arial" w:cs="Arial"/>
          <w:b/>
          <w:sz w:val="44"/>
          <w:szCs w:val="44"/>
        </w:rPr>
        <w:t>Dean Gibson Catholic Primary School</w:t>
      </w:r>
    </w:p>
    <w:p w:rsidR="003B2590" w:rsidRDefault="003B2590" w:rsidP="003B2590">
      <w:pPr>
        <w:pStyle w:val="BodyText"/>
        <w:spacing w:after="120"/>
        <w:jc w:val="center"/>
        <w:rPr>
          <w:rFonts w:ascii="Arial" w:hAnsi="Arial" w:cs="Arial"/>
          <w:b/>
          <w:sz w:val="44"/>
          <w:szCs w:val="44"/>
        </w:rPr>
      </w:pPr>
      <w:r>
        <w:rPr>
          <w:rFonts w:ascii="Arial" w:hAnsi="Arial" w:cs="Arial"/>
          <w:b/>
          <w:sz w:val="44"/>
          <w:szCs w:val="44"/>
        </w:rPr>
        <w:t>Attendance Policy</w:t>
      </w:r>
    </w:p>
    <w:p w:rsidR="003B2590" w:rsidRPr="003B2590" w:rsidRDefault="003B2590" w:rsidP="003B2590">
      <w:pPr>
        <w:pStyle w:val="BodyText"/>
        <w:spacing w:after="120"/>
        <w:jc w:val="center"/>
        <w:rPr>
          <w:rFonts w:ascii="Arial" w:hAnsi="Arial" w:cs="Arial"/>
          <w:b/>
          <w:sz w:val="44"/>
          <w:szCs w:val="44"/>
        </w:rPr>
      </w:pPr>
      <w:r>
        <w:rPr>
          <w:rFonts w:ascii="Calibri" w:eastAsia="Calibri" w:hAnsi="Calibri"/>
          <w:noProof/>
          <w:sz w:val="22"/>
          <w:szCs w:val="22"/>
          <w:lang w:eastAsia="en-GB"/>
        </w:rPr>
        <w:drawing>
          <wp:anchor distT="0" distB="0" distL="114300" distR="114300" simplePos="0" relativeHeight="251661312" behindDoc="0" locked="0" layoutInCell="1" allowOverlap="1" wp14:anchorId="0ACC12AC" wp14:editId="51F4FE31">
            <wp:simplePos x="0" y="0"/>
            <wp:positionH relativeFrom="column">
              <wp:posOffset>1381128</wp:posOffset>
            </wp:positionH>
            <wp:positionV relativeFrom="paragraph">
              <wp:posOffset>76196</wp:posOffset>
            </wp:positionV>
            <wp:extent cx="2867028" cy="1533521"/>
            <wp:effectExtent l="0" t="0" r="9522" b="0"/>
            <wp:wrapTight wrapText="bothSides">
              <wp:wrapPolygon edited="0">
                <wp:start x="0" y="0"/>
                <wp:lineTo x="0" y="21206"/>
                <wp:lineTo x="21385" y="21206"/>
                <wp:lineTo x="21385" y="0"/>
                <wp:lineTo x="0" y="0"/>
              </wp:wrapPolygon>
            </wp:wrapTight>
            <wp:docPr id="2" name="Picture 3" descr="\\deangibson.local\Users\Staff\audrey\Desktop\Stick children.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867028" cy="1533521"/>
                    </a:xfrm>
                    <a:prstGeom prst="rect">
                      <a:avLst/>
                    </a:prstGeom>
                    <a:noFill/>
                    <a:ln>
                      <a:noFill/>
                      <a:prstDash/>
                    </a:ln>
                  </pic:spPr>
                </pic:pic>
              </a:graphicData>
            </a:graphic>
          </wp:anchor>
        </w:drawing>
      </w:r>
    </w:p>
    <w:p w:rsidR="003B2590" w:rsidRDefault="003B2590" w:rsidP="003B2590">
      <w:pPr>
        <w:pStyle w:val="BodyText"/>
        <w:spacing w:after="120"/>
        <w:jc w:val="center"/>
        <w:rPr>
          <w:b/>
          <w:bCs/>
          <w:i/>
          <w:iCs/>
          <w:color w:val="000000"/>
          <w:kern w:val="3"/>
          <w:sz w:val="36"/>
          <w:szCs w:val="36"/>
          <w:lang w:eastAsia="en-GB"/>
        </w:rPr>
      </w:pPr>
    </w:p>
    <w:p w:rsidR="003B2590" w:rsidRDefault="003B2590" w:rsidP="003B2590">
      <w:pPr>
        <w:pStyle w:val="BodyText"/>
        <w:spacing w:after="120"/>
        <w:jc w:val="center"/>
        <w:rPr>
          <w:b/>
          <w:bCs/>
          <w:i/>
          <w:iCs/>
          <w:color w:val="000000"/>
          <w:kern w:val="3"/>
          <w:sz w:val="36"/>
          <w:szCs w:val="36"/>
          <w:lang w:eastAsia="en-GB"/>
        </w:rPr>
      </w:pPr>
    </w:p>
    <w:p w:rsidR="003B2590" w:rsidRDefault="003B2590" w:rsidP="003B2590">
      <w:pPr>
        <w:pStyle w:val="BodyText"/>
        <w:spacing w:after="120"/>
        <w:jc w:val="center"/>
        <w:rPr>
          <w:b/>
          <w:bCs/>
          <w:i/>
          <w:iCs/>
          <w:color w:val="000000"/>
          <w:kern w:val="3"/>
          <w:sz w:val="36"/>
          <w:szCs w:val="36"/>
          <w:lang w:eastAsia="en-GB"/>
        </w:rPr>
      </w:pPr>
    </w:p>
    <w:p w:rsidR="003B2590" w:rsidRDefault="003B2590" w:rsidP="003B2590">
      <w:pPr>
        <w:pStyle w:val="BodyText"/>
        <w:spacing w:after="120"/>
        <w:jc w:val="center"/>
        <w:rPr>
          <w:b/>
          <w:bCs/>
          <w:i/>
          <w:iCs/>
          <w:color w:val="000000"/>
          <w:kern w:val="3"/>
          <w:sz w:val="36"/>
          <w:szCs w:val="36"/>
          <w:lang w:eastAsia="en-GB"/>
        </w:rPr>
      </w:pPr>
    </w:p>
    <w:p w:rsidR="003B2590" w:rsidRDefault="003B2590" w:rsidP="003B2590">
      <w:pPr>
        <w:pStyle w:val="BodyText"/>
        <w:spacing w:after="120"/>
        <w:jc w:val="center"/>
        <w:rPr>
          <w:b/>
          <w:bCs/>
          <w:i/>
          <w:iCs/>
          <w:color w:val="000000"/>
          <w:kern w:val="3"/>
          <w:sz w:val="36"/>
          <w:szCs w:val="36"/>
          <w:lang w:eastAsia="en-GB"/>
        </w:rPr>
      </w:pPr>
      <w:r>
        <w:rPr>
          <w:b/>
          <w:bCs/>
          <w:i/>
          <w:iCs/>
          <w:color w:val="000000"/>
          <w:kern w:val="3"/>
          <w:sz w:val="36"/>
          <w:szCs w:val="36"/>
          <w:lang w:eastAsia="en-GB"/>
        </w:rPr>
        <w:t>Guided by the Holy Spirit, we listen, learn and care.</w:t>
      </w:r>
    </w:p>
    <w:p w:rsidR="003B2590" w:rsidRDefault="003B2590" w:rsidP="003B2590">
      <w:pPr>
        <w:rPr>
          <w:rFonts w:ascii="Segoe UI" w:eastAsia="Calibri" w:hAnsi="Segoe UI" w:cs="Segoe UI"/>
          <w:b/>
          <w:sz w:val="32"/>
        </w:rPr>
      </w:pPr>
      <w:r>
        <w:rPr>
          <w:rFonts w:ascii="Segoe UI" w:eastAsia="Calibri" w:hAnsi="Segoe UI" w:cs="Segoe UI"/>
          <w:b/>
          <w:sz w:val="32"/>
        </w:rPr>
        <w:t xml:space="preserve">Date: </w:t>
      </w:r>
      <w:r w:rsidR="009D3EDA">
        <w:rPr>
          <w:rFonts w:ascii="Segoe UI" w:eastAsia="Calibri" w:hAnsi="Segoe UI" w:cs="Segoe UI"/>
          <w:b/>
          <w:sz w:val="32"/>
        </w:rPr>
        <w:t>14</w:t>
      </w:r>
      <w:r w:rsidR="009D3EDA" w:rsidRPr="009D3EDA">
        <w:rPr>
          <w:rFonts w:ascii="Segoe UI" w:eastAsia="Calibri" w:hAnsi="Segoe UI" w:cs="Segoe UI"/>
          <w:b/>
          <w:sz w:val="32"/>
          <w:vertAlign w:val="superscript"/>
        </w:rPr>
        <w:t>th</w:t>
      </w:r>
      <w:r w:rsidR="009D3EDA">
        <w:rPr>
          <w:rFonts w:ascii="Segoe UI" w:eastAsia="Calibri" w:hAnsi="Segoe UI" w:cs="Segoe UI"/>
          <w:b/>
          <w:sz w:val="32"/>
        </w:rPr>
        <w:t xml:space="preserve"> Feb 23</w:t>
      </w:r>
    </w:p>
    <w:p w:rsidR="003B2590" w:rsidRDefault="003B2590" w:rsidP="003B2590">
      <w:pPr>
        <w:rPr>
          <w:rFonts w:ascii="Segoe UI" w:eastAsia="Calibri" w:hAnsi="Segoe UI" w:cs="Segoe UI"/>
          <w:b/>
          <w:sz w:val="32"/>
        </w:rPr>
      </w:pPr>
      <w:r>
        <w:rPr>
          <w:rFonts w:ascii="Segoe UI" w:eastAsia="Calibri" w:hAnsi="Segoe UI" w:cs="Segoe UI"/>
          <w:b/>
          <w:sz w:val="32"/>
        </w:rPr>
        <w:t>Signed by the Chair of Gove</w:t>
      </w:r>
      <w:bookmarkStart w:id="0" w:name="_GoBack"/>
      <w:bookmarkEnd w:id="0"/>
      <w:r>
        <w:rPr>
          <w:rFonts w:ascii="Segoe UI" w:eastAsia="Calibri" w:hAnsi="Segoe UI" w:cs="Segoe UI"/>
          <w:b/>
          <w:sz w:val="32"/>
        </w:rPr>
        <w:t xml:space="preserve">rnors:     </w:t>
      </w:r>
      <w:r w:rsidR="009D3EDA">
        <w:rPr>
          <w:noProof/>
          <w:lang w:eastAsia="en-GB"/>
        </w:rPr>
        <w:drawing>
          <wp:anchor distT="0" distB="0" distL="114300" distR="114300" simplePos="0" relativeHeight="251662336" behindDoc="1" locked="0" layoutInCell="1" allowOverlap="1">
            <wp:simplePos x="0" y="0"/>
            <wp:positionH relativeFrom="column">
              <wp:posOffset>3495675</wp:posOffset>
            </wp:positionH>
            <wp:positionV relativeFrom="paragraph">
              <wp:posOffset>1905</wp:posOffset>
            </wp:positionV>
            <wp:extent cx="1464945" cy="447675"/>
            <wp:effectExtent l="0" t="0" r="1905" b="9525"/>
            <wp:wrapTight wrapText="bothSides">
              <wp:wrapPolygon edited="0">
                <wp:start x="0" y="0"/>
                <wp:lineTo x="0" y="21140"/>
                <wp:lineTo x="21347" y="21140"/>
                <wp:lineTo x="2134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4945" cy="447675"/>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w:eastAsia="Calibri" w:hAnsi="Segoe UI" w:cs="Segoe UI"/>
          <w:b/>
          <w:sz w:val="32"/>
        </w:rPr>
        <w:t xml:space="preserve"> </w:t>
      </w:r>
    </w:p>
    <w:p w:rsidR="003B2590" w:rsidRDefault="003B2590" w:rsidP="003B2590">
      <w:pPr>
        <w:rPr>
          <w:rFonts w:ascii="Segoe UI" w:eastAsia="Calibri" w:hAnsi="Segoe UI" w:cs="Segoe UI"/>
          <w:b/>
          <w:sz w:val="32"/>
        </w:rPr>
      </w:pPr>
      <w:r>
        <w:rPr>
          <w:rFonts w:ascii="Segoe UI" w:eastAsia="Calibri" w:hAnsi="Segoe UI" w:cs="Segoe UI"/>
          <w:b/>
          <w:sz w:val="32"/>
        </w:rPr>
        <w:t>Review date:</w:t>
      </w:r>
      <w:r w:rsidR="009D3EDA">
        <w:rPr>
          <w:rFonts w:ascii="Segoe UI" w:eastAsia="Calibri" w:hAnsi="Segoe UI" w:cs="Segoe UI"/>
          <w:b/>
          <w:sz w:val="32"/>
        </w:rPr>
        <w:t xml:space="preserve"> 13</w:t>
      </w:r>
      <w:r w:rsidR="009D3EDA" w:rsidRPr="009D3EDA">
        <w:rPr>
          <w:rFonts w:ascii="Segoe UI" w:eastAsia="Calibri" w:hAnsi="Segoe UI" w:cs="Segoe UI"/>
          <w:b/>
          <w:sz w:val="32"/>
          <w:vertAlign w:val="superscript"/>
        </w:rPr>
        <w:t>th</w:t>
      </w:r>
      <w:r w:rsidR="009D3EDA">
        <w:rPr>
          <w:rFonts w:ascii="Segoe UI" w:eastAsia="Calibri" w:hAnsi="Segoe UI" w:cs="Segoe UI"/>
          <w:b/>
          <w:sz w:val="32"/>
        </w:rPr>
        <w:t xml:space="preserve"> Feb 24 </w:t>
      </w:r>
    </w:p>
    <w:p w:rsidR="003B2590" w:rsidRDefault="003B2590" w:rsidP="003B2590">
      <w:r>
        <w:rPr>
          <w:noProof/>
          <w:lang w:eastAsia="en-GB"/>
        </w:rPr>
        <mc:AlternateContent>
          <mc:Choice Requires="wps">
            <w:drawing>
              <wp:anchor distT="0" distB="0" distL="114300" distR="114300" simplePos="0" relativeHeight="251660288" behindDoc="0" locked="0" layoutInCell="1" allowOverlap="1" wp14:anchorId="766AA767" wp14:editId="74A4FEBE">
                <wp:simplePos x="0" y="0"/>
                <wp:positionH relativeFrom="column">
                  <wp:posOffset>638178</wp:posOffset>
                </wp:positionH>
                <wp:positionV relativeFrom="paragraph">
                  <wp:posOffset>21588</wp:posOffset>
                </wp:positionV>
                <wp:extent cx="4667253" cy="1428750"/>
                <wp:effectExtent l="0" t="0" r="19047" b="19050"/>
                <wp:wrapSquare wrapText="bothSides"/>
                <wp:docPr id="3" name="Text Box 1"/>
                <wp:cNvGraphicFramePr/>
                <a:graphic xmlns:a="http://schemas.openxmlformats.org/drawingml/2006/main">
                  <a:graphicData uri="http://schemas.microsoft.com/office/word/2010/wordprocessingShape">
                    <wps:wsp>
                      <wps:cNvSpPr txBox="1"/>
                      <wps:spPr>
                        <a:xfrm>
                          <a:off x="0" y="0"/>
                          <a:ext cx="4667253" cy="1428750"/>
                        </a:xfrm>
                        <a:prstGeom prst="rect">
                          <a:avLst/>
                        </a:prstGeom>
                        <a:solidFill>
                          <a:srgbClr val="FFFFFF"/>
                        </a:solidFill>
                        <a:ln w="9528">
                          <a:solidFill>
                            <a:srgbClr val="000000"/>
                          </a:solidFill>
                          <a:prstDash val="solid"/>
                        </a:ln>
                      </wps:spPr>
                      <wps:txbx>
                        <w:txbxContent>
                          <w:p w:rsidR="003B2590" w:rsidRDefault="003B2590" w:rsidP="003B2590">
                            <w:pPr>
                              <w:jc w:val="center"/>
                              <w:rPr>
                                <w:rFonts w:ascii="Calibri" w:hAnsi="Calibri" w:cs="Calibri"/>
                              </w:rPr>
                            </w:pPr>
                            <w:r>
                              <w:rPr>
                                <w:rFonts w:ascii="Calibri" w:hAnsi="Calibri" w:cs="Calibri"/>
                              </w:rPr>
                              <w:t>Dean Gibson Catholic Primary School is a member of the Mater Christi Multi Academy Trust. This Trust is a company limited by guarantee registered in England and Wales. Company registration number 13272608</w:t>
                            </w:r>
                          </w:p>
                          <w:p w:rsidR="003B2590" w:rsidRDefault="003B2590" w:rsidP="003B2590">
                            <w:pPr>
                              <w:jc w:val="center"/>
                            </w:pPr>
                            <w:r>
                              <w:rPr>
                                <w:rFonts w:ascii="Calibri" w:hAnsi="Calibri" w:cs="Calibri"/>
                              </w:rPr>
                              <w:t xml:space="preserve">It is an apostate of the Roman Catholic Church under the episcopal jurisdiction of the Bishop of Lancaster. </w:t>
                            </w:r>
                            <w:proofErr w:type="gramStart"/>
                            <w:r>
                              <w:rPr>
                                <w:rFonts w:ascii="Calibri" w:hAnsi="Calibri" w:cs="Calibri"/>
                              </w:rPr>
                              <w:t xml:space="preserve">Registered Office: </w:t>
                            </w:r>
                            <w:r>
                              <w:rPr>
                                <w:rFonts w:ascii="Calibri" w:hAnsi="Calibri" w:cs="Calibri"/>
                                <w:color w:val="000000"/>
                                <w:shd w:val="clear" w:color="auto" w:fill="FFFFFF"/>
                              </w:rPr>
                              <w:t>The Education Centre</w:t>
                            </w:r>
                            <w:r>
                              <w:rPr>
                                <w:rFonts w:ascii="Calibri" w:hAnsi="Calibri" w:cs="Calibri"/>
                                <w:color w:val="000000"/>
                              </w:rPr>
                              <w:t xml:space="preserve">, </w:t>
                            </w:r>
                            <w:r>
                              <w:rPr>
                                <w:rFonts w:ascii="Calibri" w:hAnsi="Calibri" w:cs="Calibri"/>
                                <w:color w:val="000000"/>
                                <w:shd w:val="clear" w:color="auto" w:fill="FFFFFF"/>
                              </w:rPr>
                              <w:t>Balmoral Road</w:t>
                            </w:r>
                            <w:r>
                              <w:rPr>
                                <w:rFonts w:ascii="Calibri" w:hAnsi="Calibri" w:cs="Calibri"/>
                                <w:color w:val="000000"/>
                              </w:rPr>
                              <w:t xml:space="preserve">, </w:t>
                            </w:r>
                            <w:r>
                              <w:rPr>
                                <w:rFonts w:ascii="Calibri" w:hAnsi="Calibri" w:cs="Calibri"/>
                                <w:color w:val="000000"/>
                                <w:shd w:val="clear" w:color="auto" w:fill="FFFFFF"/>
                              </w:rPr>
                              <w:t>Lancaster</w:t>
                            </w:r>
                            <w:r>
                              <w:rPr>
                                <w:rFonts w:ascii="Calibri" w:hAnsi="Calibri" w:cs="Calibri"/>
                                <w:color w:val="000000"/>
                              </w:rPr>
                              <w:t xml:space="preserve">, </w:t>
                            </w:r>
                            <w:hyperlink r:id="rId10" w:history="1">
                              <w:r>
                                <w:t>LA1</w:t>
                              </w:r>
                            </w:hyperlink>
                            <w:r>
                              <w:rPr>
                                <w:rFonts w:ascii="Calibri" w:hAnsi="Calibri" w:cs="Calibri"/>
                                <w:color w:val="000000"/>
                                <w:shd w:val="clear" w:color="auto" w:fill="FFFFFF"/>
                              </w:rPr>
                              <w:t> </w:t>
                            </w:r>
                            <w:hyperlink r:id="rId11" w:history="1">
                              <w:r>
                                <w:t>3BT</w:t>
                              </w:r>
                            </w:hyperlink>
                            <w:r>
                              <w:rPr>
                                <w:rFonts w:ascii="Calibri" w:hAnsi="Calibri" w:cs="Calibri"/>
                              </w:rPr>
                              <w:t>.</w:t>
                            </w:r>
                            <w:proofErr w:type="gramEnd"/>
                          </w:p>
                          <w:p w:rsidR="003B2590" w:rsidRDefault="003B2590" w:rsidP="003B2590">
                            <w:pPr>
                              <w:jc w:val="center"/>
                            </w:pPr>
                          </w:p>
                          <w:p w:rsidR="003B2590" w:rsidRDefault="003B2590" w:rsidP="003B2590">
                            <w:pPr>
                              <w:jc w:val="center"/>
                            </w:pP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25pt;margin-top:1.7pt;width:367.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" strokeweight=".26467mm">
                <v:textbox>
                  <w:txbxContent>
                    <w:p w:rsidR="003B2590" w:rsidRDefault="003B2590" w:rsidP="003B2590">
                      <w:pPr>
                        <w:jc w:val="center"/>
                        <w:rPr>
                          <w:rFonts w:ascii="Calibri" w:hAnsi="Calibri" w:cs="Calibri"/>
                        </w:rPr>
                      </w:pPr>
                      <w:r>
                        <w:rPr>
                          <w:rFonts w:ascii="Calibri" w:hAnsi="Calibri" w:cs="Calibri"/>
                        </w:rPr>
                        <w:t>Dean Gibson Catholic Primary School is a member of the Mater Christi Multi Academy Trust. This Trust is a company limited by guarantee registered in England and Wales. Company registration number 13272608</w:t>
                      </w:r>
                    </w:p>
                    <w:p w:rsidR="003B2590" w:rsidRDefault="003B2590" w:rsidP="003B2590">
                      <w:pPr>
                        <w:jc w:val="center"/>
                      </w:pPr>
                      <w:r>
                        <w:rPr>
                          <w:rFonts w:ascii="Calibri" w:hAnsi="Calibri" w:cs="Calibri"/>
                        </w:rPr>
                        <w:t xml:space="preserve">It is an apostate of the Roman Catholic Church under the episcopal jurisdiction of the Bishop of Lancaster. </w:t>
                      </w:r>
                      <w:proofErr w:type="gramStart"/>
                      <w:r>
                        <w:rPr>
                          <w:rFonts w:ascii="Calibri" w:hAnsi="Calibri" w:cs="Calibri"/>
                        </w:rPr>
                        <w:t xml:space="preserve">Registered Office: </w:t>
                      </w:r>
                      <w:r>
                        <w:rPr>
                          <w:rFonts w:ascii="Calibri" w:hAnsi="Calibri" w:cs="Calibri"/>
                          <w:color w:val="000000"/>
                          <w:shd w:val="clear" w:color="auto" w:fill="FFFFFF"/>
                        </w:rPr>
                        <w:t>The Education Centre</w:t>
                      </w:r>
                      <w:r>
                        <w:rPr>
                          <w:rFonts w:ascii="Calibri" w:hAnsi="Calibri" w:cs="Calibri"/>
                          <w:color w:val="000000"/>
                        </w:rPr>
                        <w:t xml:space="preserve">, </w:t>
                      </w:r>
                      <w:r>
                        <w:rPr>
                          <w:rFonts w:ascii="Calibri" w:hAnsi="Calibri" w:cs="Calibri"/>
                          <w:color w:val="000000"/>
                          <w:shd w:val="clear" w:color="auto" w:fill="FFFFFF"/>
                        </w:rPr>
                        <w:t>Balmoral Road</w:t>
                      </w:r>
                      <w:r>
                        <w:rPr>
                          <w:rFonts w:ascii="Calibri" w:hAnsi="Calibri" w:cs="Calibri"/>
                          <w:color w:val="000000"/>
                        </w:rPr>
                        <w:t xml:space="preserve">, </w:t>
                      </w:r>
                      <w:r>
                        <w:rPr>
                          <w:rFonts w:ascii="Calibri" w:hAnsi="Calibri" w:cs="Calibri"/>
                          <w:color w:val="000000"/>
                          <w:shd w:val="clear" w:color="auto" w:fill="FFFFFF"/>
                        </w:rPr>
                        <w:t>Lancaster</w:t>
                      </w:r>
                      <w:r>
                        <w:rPr>
                          <w:rFonts w:ascii="Calibri" w:hAnsi="Calibri" w:cs="Calibri"/>
                          <w:color w:val="000000"/>
                        </w:rPr>
                        <w:t xml:space="preserve">, </w:t>
                      </w:r>
                      <w:hyperlink r:id="rId12" w:history="1">
                        <w:r>
                          <w:t>LA1</w:t>
                        </w:r>
                      </w:hyperlink>
                      <w:r>
                        <w:rPr>
                          <w:rFonts w:ascii="Calibri" w:hAnsi="Calibri" w:cs="Calibri"/>
                          <w:color w:val="000000"/>
                          <w:shd w:val="clear" w:color="auto" w:fill="FFFFFF"/>
                        </w:rPr>
                        <w:t> </w:t>
                      </w:r>
                      <w:hyperlink r:id="rId13" w:history="1">
                        <w:r>
                          <w:t>3BT</w:t>
                        </w:r>
                      </w:hyperlink>
                      <w:r>
                        <w:rPr>
                          <w:rFonts w:ascii="Calibri" w:hAnsi="Calibri" w:cs="Calibri"/>
                        </w:rPr>
                        <w:t>.</w:t>
                      </w:r>
                      <w:proofErr w:type="gramEnd"/>
                    </w:p>
                    <w:p w:rsidR="003B2590" w:rsidRDefault="003B2590" w:rsidP="003B2590">
                      <w:pPr>
                        <w:jc w:val="center"/>
                      </w:pPr>
                    </w:p>
                    <w:p w:rsidR="003B2590" w:rsidRDefault="003B2590" w:rsidP="003B2590">
                      <w:pPr>
                        <w:jc w:val="center"/>
                      </w:pPr>
                    </w:p>
                  </w:txbxContent>
                </v:textbox>
                <w10:wrap type="square"/>
              </v:shape>
            </w:pict>
          </mc:Fallback>
        </mc:AlternateContent>
      </w:r>
    </w:p>
    <w:p w:rsidR="003B2590" w:rsidRDefault="003B2590" w:rsidP="003B2590"/>
    <w:p w:rsidR="003B2590" w:rsidRDefault="003B2590" w:rsidP="003B2590"/>
    <w:p w:rsidR="003B2590" w:rsidRDefault="003B2590" w:rsidP="003B2590"/>
    <w:p w:rsidR="003B2590" w:rsidRDefault="003B2590" w:rsidP="003B2590"/>
    <w:p w:rsidR="003B2590" w:rsidRDefault="003B2590" w:rsidP="003B2590">
      <w:pPr>
        <w:jc w:val="center"/>
        <w:rPr>
          <w:rFonts w:ascii="Arial" w:eastAsia="Calibri" w:hAnsi="Arial" w:cs="Arial"/>
          <w:b/>
          <w:bCs/>
        </w:rPr>
      </w:pPr>
      <w:r>
        <w:rPr>
          <w:rFonts w:ascii="Arial" w:eastAsia="Calibri" w:hAnsi="Arial" w:cs="Arial"/>
          <w:b/>
          <w:bCs/>
        </w:rPr>
        <w:t>OUR SCHOOL MISSION STATEMENT</w:t>
      </w:r>
    </w:p>
    <w:p w:rsidR="003B2590" w:rsidRDefault="003B2590" w:rsidP="003B2590">
      <w:pPr>
        <w:jc w:val="center"/>
      </w:pPr>
      <w:r>
        <w:rPr>
          <w:rFonts w:ascii="Arial" w:eastAsia="Calibri" w:hAnsi="Arial" w:cs="Arial"/>
        </w:rPr>
        <w:t>At Dean Gibson Primary School we believe that every child is a unique creation of God. We promise to provide education opportunities and experiences to enrich learning and wellbeing of the children together with the whole school community, by following the teachings of Jesus Christ. It is the school’s aim that the children become well rounded, confident individuals, with an understanding of gospel values as preparation of the world of work and life.</w:t>
      </w:r>
    </w:p>
    <w:p w:rsidR="00BC79C5" w:rsidRDefault="00BC79C5" w:rsidP="00BC79C5">
      <w:pPr>
        <w:rPr>
          <w:rFonts w:ascii="Arial" w:hAnsi="Arial" w:cs="Arial"/>
        </w:rPr>
      </w:pPr>
    </w:p>
    <w:p w:rsidR="003B2590" w:rsidRDefault="003B2590" w:rsidP="00BC79C5">
      <w:pPr>
        <w:rPr>
          <w:rFonts w:ascii="Arial" w:hAnsi="Arial" w:cs="Arial"/>
          <w:b/>
          <w:sz w:val="28"/>
          <w:szCs w:val="28"/>
        </w:rPr>
      </w:pPr>
    </w:p>
    <w:p w:rsidR="003B2590" w:rsidRPr="00851E66" w:rsidRDefault="003B2590" w:rsidP="00BC79C5">
      <w:pPr>
        <w:rPr>
          <w:rFonts w:ascii="Arial" w:hAnsi="Arial" w:cs="Arial"/>
          <w:b/>
          <w:sz w:val="28"/>
          <w:szCs w:val="28"/>
        </w:rPr>
      </w:pPr>
    </w:p>
    <w:p w:rsidR="00BC79C5" w:rsidRPr="00851E66" w:rsidRDefault="00BC79C5" w:rsidP="00BC79C5">
      <w:pPr>
        <w:pStyle w:val="ListParagraph"/>
        <w:numPr>
          <w:ilvl w:val="0"/>
          <w:numId w:val="1"/>
        </w:numPr>
        <w:rPr>
          <w:rFonts w:ascii="Arial" w:hAnsi="Arial" w:cs="Arial"/>
          <w:b/>
          <w:sz w:val="28"/>
          <w:szCs w:val="28"/>
        </w:rPr>
      </w:pPr>
      <w:r w:rsidRPr="00851E66">
        <w:rPr>
          <w:rFonts w:ascii="Arial" w:hAnsi="Arial" w:cs="Arial"/>
          <w:b/>
          <w:sz w:val="28"/>
          <w:szCs w:val="28"/>
        </w:rPr>
        <w:lastRenderedPageBreak/>
        <w:t>Statement of intent</w:t>
      </w:r>
    </w:p>
    <w:p w:rsidR="00BC79C5" w:rsidRPr="00851E66" w:rsidRDefault="00BC79C5" w:rsidP="00BC79C5">
      <w:pPr>
        <w:pStyle w:val="ListParagraph"/>
        <w:rPr>
          <w:rFonts w:ascii="Arial" w:hAnsi="Arial" w:cs="Arial"/>
          <w:b/>
          <w:sz w:val="28"/>
          <w:szCs w:val="28"/>
        </w:rPr>
      </w:pPr>
    </w:p>
    <w:p w:rsidR="00BC79C5" w:rsidRPr="00851E66" w:rsidRDefault="00BC79C5" w:rsidP="00BC79C5">
      <w:pPr>
        <w:pStyle w:val="ListParagraph"/>
        <w:rPr>
          <w:rFonts w:ascii="Arial" w:hAnsi="Arial" w:cs="Arial"/>
          <w:sz w:val="24"/>
          <w:szCs w:val="24"/>
        </w:rPr>
      </w:pPr>
      <w:r w:rsidRPr="00851E66">
        <w:rPr>
          <w:rFonts w:ascii="Arial" w:hAnsi="Arial" w:cs="Arial"/>
          <w:sz w:val="24"/>
          <w:szCs w:val="24"/>
        </w:rPr>
        <w:t>Dean Gibson Catholic Primary School (hereafter referred to as “the school”) seeks to ensure</w:t>
      </w:r>
      <w:r w:rsidR="00AF5DC6" w:rsidRPr="00851E66">
        <w:rPr>
          <w:rFonts w:ascii="Arial" w:hAnsi="Arial" w:cs="Arial"/>
          <w:sz w:val="24"/>
          <w:szCs w:val="24"/>
        </w:rPr>
        <w:t xml:space="preserve"> that all its children receive a full-time education which maximises opportunities for each pupil to realise his or her tru</w:t>
      </w:r>
      <w:r w:rsidR="00033129">
        <w:rPr>
          <w:rFonts w:ascii="Arial" w:hAnsi="Arial" w:cs="Arial"/>
          <w:sz w:val="24"/>
          <w:szCs w:val="24"/>
        </w:rPr>
        <w:t>e</w:t>
      </w:r>
      <w:r w:rsidR="00AF5DC6" w:rsidRPr="00851E66">
        <w:rPr>
          <w:rFonts w:ascii="Arial" w:hAnsi="Arial" w:cs="Arial"/>
          <w:sz w:val="24"/>
          <w:szCs w:val="24"/>
        </w:rPr>
        <w:t xml:space="preserve"> potential.  The school will strive to provide a welcoming, caring environment, whereby each member of the school community feels wanted and secure.</w:t>
      </w:r>
    </w:p>
    <w:p w:rsidR="00AF5DC6" w:rsidRPr="00851E66" w:rsidRDefault="00AF5DC6" w:rsidP="00BC79C5">
      <w:pPr>
        <w:pStyle w:val="ListParagraph"/>
        <w:rPr>
          <w:rFonts w:ascii="Arial" w:hAnsi="Arial" w:cs="Arial"/>
          <w:sz w:val="24"/>
          <w:szCs w:val="24"/>
        </w:rPr>
      </w:pPr>
    </w:p>
    <w:p w:rsidR="00AF5DC6" w:rsidRPr="00851E66" w:rsidRDefault="00AF5DC6" w:rsidP="00AF5DC6">
      <w:pPr>
        <w:pStyle w:val="ListParagraph"/>
        <w:rPr>
          <w:rFonts w:ascii="Arial" w:hAnsi="Arial" w:cs="Arial"/>
          <w:sz w:val="24"/>
          <w:szCs w:val="24"/>
        </w:rPr>
      </w:pPr>
      <w:r w:rsidRPr="00851E66">
        <w:rPr>
          <w:rFonts w:ascii="Arial" w:hAnsi="Arial" w:cs="Arial"/>
          <w:sz w:val="24"/>
          <w:szCs w:val="24"/>
        </w:rPr>
        <w:t>Good attendance is essential if children are to take full advantage of school and gain the appropriate skills they will need and reach their full potential.  The school aims to achieve good attendance by operating an attendance policy within which children, staff and parents can work in partnership.</w:t>
      </w:r>
    </w:p>
    <w:p w:rsidR="00D205AA" w:rsidRPr="00851E66" w:rsidRDefault="00D205AA" w:rsidP="00AF5DC6">
      <w:pPr>
        <w:pStyle w:val="ListParagraph"/>
        <w:rPr>
          <w:rFonts w:ascii="Arial" w:hAnsi="Arial" w:cs="Arial"/>
          <w:sz w:val="24"/>
          <w:szCs w:val="24"/>
        </w:rPr>
      </w:pPr>
    </w:p>
    <w:p w:rsidR="00D205AA" w:rsidRPr="00851E66" w:rsidRDefault="00D205AA" w:rsidP="00D205AA">
      <w:pPr>
        <w:pStyle w:val="ListParagraph"/>
        <w:numPr>
          <w:ilvl w:val="0"/>
          <w:numId w:val="1"/>
        </w:numPr>
        <w:rPr>
          <w:rFonts w:ascii="Arial" w:hAnsi="Arial" w:cs="Arial"/>
          <w:b/>
          <w:sz w:val="28"/>
          <w:szCs w:val="28"/>
        </w:rPr>
      </w:pPr>
      <w:r w:rsidRPr="00851E66">
        <w:rPr>
          <w:rFonts w:ascii="Arial" w:hAnsi="Arial" w:cs="Arial"/>
          <w:b/>
          <w:sz w:val="28"/>
          <w:szCs w:val="28"/>
        </w:rPr>
        <w:t>Key Principles</w:t>
      </w:r>
    </w:p>
    <w:p w:rsidR="00D205AA" w:rsidRPr="00851E66" w:rsidRDefault="00D205AA" w:rsidP="00D205AA">
      <w:pPr>
        <w:pStyle w:val="ListParagraph"/>
        <w:rPr>
          <w:rFonts w:ascii="Arial" w:hAnsi="Arial" w:cs="Arial"/>
          <w:sz w:val="28"/>
          <w:szCs w:val="28"/>
        </w:rPr>
      </w:pPr>
    </w:p>
    <w:p w:rsidR="00D205AA" w:rsidRPr="00851E66" w:rsidRDefault="00D205AA" w:rsidP="00D205AA">
      <w:pPr>
        <w:pStyle w:val="ListParagraph"/>
        <w:numPr>
          <w:ilvl w:val="0"/>
          <w:numId w:val="2"/>
        </w:numPr>
        <w:rPr>
          <w:rFonts w:ascii="Arial" w:hAnsi="Arial" w:cs="Arial"/>
          <w:b/>
          <w:sz w:val="24"/>
          <w:szCs w:val="24"/>
        </w:rPr>
      </w:pPr>
      <w:r w:rsidRPr="00851E66">
        <w:rPr>
          <w:rFonts w:ascii="Arial" w:hAnsi="Arial" w:cs="Arial"/>
          <w:sz w:val="24"/>
          <w:szCs w:val="24"/>
        </w:rPr>
        <w:t>Receiving a full-time, suitable education is a child’s legal entitlement</w:t>
      </w:r>
    </w:p>
    <w:p w:rsidR="00D205AA" w:rsidRPr="00851E66" w:rsidRDefault="00D205AA" w:rsidP="00D205AA">
      <w:pPr>
        <w:pStyle w:val="ListParagraph"/>
        <w:numPr>
          <w:ilvl w:val="0"/>
          <w:numId w:val="2"/>
        </w:numPr>
        <w:rPr>
          <w:rFonts w:ascii="Arial" w:hAnsi="Arial" w:cs="Arial"/>
          <w:b/>
          <w:sz w:val="24"/>
          <w:szCs w:val="24"/>
        </w:rPr>
      </w:pPr>
      <w:r w:rsidRPr="00851E66">
        <w:rPr>
          <w:rFonts w:ascii="Arial" w:hAnsi="Arial" w:cs="Arial"/>
          <w:sz w:val="24"/>
          <w:szCs w:val="24"/>
        </w:rPr>
        <w:t>It is a parent’s/carer’s legal responsibility to ensure this happens</w:t>
      </w:r>
    </w:p>
    <w:p w:rsidR="00D205AA" w:rsidRPr="00851E66" w:rsidRDefault="00D205AA" w:rsidP="00D205AA">
      <w:pPr>
        <w:pStyle w:val="ListParagraph"/>
        <w:numPr>
          <w:ilvl w:val="0"/>
          <w:numId w:val="2"/>
        </w:numPr>
        <w:rPr>
          <w:rFonts w:ascii="Arial" w:hAnsi="Arial" w:cs="Arial"/>
          <w:b/>
          <w:sz w:val="24"/>
          <w:szCs w:val="24"/>
        </w:rPr>
      </w:pPr>
      <w:r w:rsidRPr="00851E66">
        <w:rPr>
          <w:rFonts w:ascii="Arial" w:hAnsi="Arial" w:cs="Arial"/>
          <w:sz w:val="24"/>
          <w:szCs w:val="24"/>
        </w:rPr>
        <w:t>Attending school regularly aids intellectual, social and emotional development and is essential if children are to benefit fully from their school life</w:t>
      </w:r>
    </w:p>
    <w:p w:rsidR="00D205AA" w:rsidRPr="00851E66" w:rsidRDefault="00D205AA" w:rsidP="00D205AA">
      <w:pPr>
        <w:pStyle w:val="ListParagraph"/>
        <w:numPr>
          <w:ilvl w:val="0"/>
          <w:numId w:val="2"/>
        </w:numPr>
        <w:rPr>
          <w:rFonts w:ascii="Arial" w:hAnsi="Arial" w:cs="Arial"/>
          <w:b/>
          <w:sz w:val="24"/>
          <w:szCs w:val="24"/>
        </w:rPr>
      </w:pPr>
      <w:r w:rsidRPr="00851E66">
        <w:rPr>
          <w:rFonts w:ascii="Arial" w:hAnsi="Arial" w:cs="Arial"/>
          <w:sz w:val="24"/>
          <w:szCs w:val="24"/>
        </w:rPr>
        <w:t xml:space="preserve">Attending school regularly safeguards the welfare of children whilst they </w:t>
      </w:r>
      <w:r w:rsidR="0098306C">
        <w:rPr>
          <w:rFonts w:ascii="Arial" w:hAnsi="Arial" w:cs="Arial"/>
          <w:sz w:val="24"/>
          <w:szCs w:val="24"/>
        </w:rPr>
        <w:t>a</w:t>
      </w:r>
      <w:r w:rsidRPr="00851E66">
        <w:rPr>
          <w:rFonts w:ascii="Arial" w:hAnsi="Arial" w:cs="Arial"/>
          <w:sz w:val="24"/>
          <w:szCs w:val="24"/>
        </w:rPr>
        <w:t>re not in the care of their parents</w:t>
      </w:r>
    </w:p>
    <w:p w:rsidR="00D205AA" w:rsidRPr="00851E66" w:rsidRDefault="00D205AA" w:rsidP="00D205AA">
      <w:pPr>
        <w:pStyle w:val="ListParagraph"/>
        <w:numPr>
          <w:ilvl w:val="0"/>
          <w:numId w:val="2"/>
        </w:numPr>
        <w:rPr>
          <w:rFonts w:ascii="Arial" w:hAnsi="Arial" w:cs="Arial"/>
          <w:b/>
          <w:sz w:val="24"/>
          <w:szCs w:val="24"/>
        </w:rPr>
      </w:pPr>
      <w:r w:rsidRPr="00851E66">
        <w:rPr>
          <w:rFonts w:ascii="Arial" w:hAnsi="Arial" w:cs="Arial"/>
          <w:sz w:val="24"/>
          <w:szCs w:val="24"/>
        </w:rPr>
        <w:t>All children whose attendance is poor will be treated as vulnerable</w:t>
      </w:r>
    </w:p>
    <w:p w:rsidR="00D205AA" w:rsidRPr="00851E66" w:rsidRDefault="00D205AA" w:rsidP="00D205AA">
      <w:pPr>
        <w:pStyle w:val="ListParagraph"/>
        <w:numPr>
          <w:ilvl w:val="0"/>
          <w:numId w:val="2"/>
        </w:numPr>
        <w:rPr>
          <w:rFonts w:ascii="Arial" w:hAnsi="Arial" w:cs="Arial"/>
          <w:b/>
          <w:sz w:val="24"/>
          <w:szCs w:val="24"/>
        </w:rPr>
      </w:pPr>
      <w:r w:rsidRPr="00851E66">
        <w:rPr>
          <w:rFonts w:ascii="Arial" w:hAnsi="Arial" w:cs="Arial"/>
          <w:sz w:val="24"/>
          <w:szCs w:val="24"/>
        </w:rPr>
        <w:t>These principles are enshrined in British law, within the Education Act 1996, the Children Act 1989, and other associated pieces of legislation</w:t>
      </w:r>
    </w:p>
    <w:p w:rsidR="00D205AA" w:rsidRPr="00851E66" w:rsidRDefault="00D205AA" w:rsidP="00D205AA">
      <w:pPr>
        <w:pStyle w:val="ListParagraph"/>
        <w:ind w:left="1080"/>
        <w:rPr>
          <w:rFonts w:ascii="Arial" w:hAnsi="Arial" w:cs="Arial"/>
          <w:sz w:val="24"/>
          <w:szCs w:val="24"/>
        </w:rPr>
      </w:pPr>
    </w:p>
    <w:p w:rsidR="00D205AA" w:rsidRPr="00851E66" w:rsidRDefault="00D205AA" w:rsidP="00D205AA">
      <w:pPr>
        <w:pStyle w:val="ListParagraph"/>
        <w:numPr>
          <w:ilvl w:val="0"/>
          <w:numId w:val="1"/>
        </w:numPr>
        <w:rPr>
          <w:rFonts w:ascii="Arial" w:hAnsi="Arial" w:cs="Arial"/>
          <w:b/>
          <w:sz w:val="28"/>
          <w:szCs w:val="28"/>
        </w:rPr>
      </w:pPr>
      <w:r w:rsidRPr="00851E66">
        <w:rPr>
          <w:rFonts w:ascii="Arial" w:hAnsi="Arial" w:cs="Arial"/>
          <w:b/>
          <w:sz w:val="28"/>
          <w:szCs w:val="28"/>
        </w:rPr>
        <w:t>Aims of the Policy</w:t>
      </w:r>
    </w:p>
    <w:p w:rsidR="00D205AA" w:rsidRPr="00851E66" w:rsidRDefault="00D205AA" w:rsidP="00D205AA">
      <w:pPr>
        <w:pStyle w:val="ListParagraph"/>
        <w:rPr>
          <w:rFonts w:ascii="Arial" w:hAnsi="Arial" w:cs="Arial"/>
          <w:b/>
          <w:sz w:val="28"/>
          <w:szCs w:val="28"/>
        </w:rPr>
      </w:pPr>
    </w:p>
    <w:p w:rsidR="00D205AA" w:rsidRPr="00851E66" w:rsidRDefault="00D205AA" w:rsidP="00D205AA">
      <w:pPr>
        <w:pStyle w:val="ListParagraph"/>
        <w:numPr>
          <w:ilvl w:val="0"/>
          <w:numId w:val="2"/>
        </w:numPr>
        <w:rPr>
          <w:rFonts w:ascii="Arial" w:hAnsi="Arial" w:cs="Arial"/>
          <w:sz w:val="24"/>
          <w:szCs w:val="24"/>
        </w:rPr>
      </w:pPr>
      <w:r w:rsidRPr="00851E66">
        <w:rPr>
          <w:rFonts w:ascii="Arial" w:hAnsi="Arial" w:cs="Arial"/>
          <w:sz w:val="24"/>
          <w:szCs w:val="24"/>
        </w:rPr>
        <w:t>To safeguard the welfare, health, social and e motional development of children</w:t>
      </w:r>
    </w:p>
    <w:p w:rsidR="00D205AA" w:rsidRPr="00851E66" w:rsidRDefault="00D205AA" w:rsidP="00D205AA">
      <w:pPr>
        <w:pStyle w:val="ListParagraph"/>
        <w:numPr>
          <w:ilvl w:val="0"/>
          <w:numId w:val="2"/>
        </w:numPr>
        <w:rPr>
          <w:rFonts w:ascii="Arial" w:hAnsi="Arial" w:cs="Arial"/>
          <w:sz w:val="24"/>
          <w:szCs w:val="24"/>
        </w:rPr>
      </w:pPr>
      <w:r w:rsidRPr="00851E66">
        <w:rPr>
          <w:rFonts w:ascii="Arial" w:hAnsi="Arial" w:cs="Arial"/>
          <w:sz w:val="24"/>
          <w:szCs w:val="24"/>
        </w:rPr>
        <w:t>To reduce persistent absence</w:t>
      </w:r>
    </w:p>
    <w:p w:rsidR="00D205AA" w:rsidRPr="00851E66" w:rsidRDefault="00D205AA" w:rsidP="00D205AA">
      <w:pPr>
        <w:pStyle w:val="ListParagraph"/>
        <w:numPr>
          <w:ilvl w:val="0"/>
          <w:numId w:val="2"/>
        </w:numPr>
        <w:rPr>
          <w:rFonts w:ascii="Arial" w:hAnsi="Arial" w:cs="Arial"/>
          <w:sz w:val="24"/>
          <w:szCs w:val="24"/>
        </w:rPr>
      </w:pPr>
      <w:r w:rsidRPr="00851E66">
        <w:rPr>
          <w:rFonts w:ascii="Arial" w:hAnsi="Arial" w:cs="Arial"/>
          <w:sz w:val="24"/>
          <w:szCs w:val="24"/>
        </w:rPr>
        <w:t>To reduce or eliminate term time holidays/leave of absence</w:t>
      </w:r>
    </w:p>
    <w:p w:rsidR="00D205AA" w:rsidRPr="00851E66" w:rsidRDefault="00D205AA" w:rsidP="00D205AA">
      <w:pPr>
        <w:pStyle w:val="ListParagraph"/>
        <w:numPr>
          <w:ilvl w:val="0"/>
          <w:numId w:val="2"/>
        </w:numPr>
        <w:rPr>
          <w:rFonts w:ascii="Arial" w:hAnsi="Arial" w:cs="Arial"/>
          <w:sz w:val="24"/>
          <w:szCs w:val="24"/>
        </w:rPr>
      </w:pPr>
      <w:r w:rsidRPr="00851E66">
        <w:rPr>
          <w:rFonts w:ascii="Arial" w:hAnsi="Arial" w:cs="Arial"/>
          <w:sz w:val="24"/>
          <w:szCs w:val="24"/>
        </w:rPr>
        <w:t>To promote commitment to education and high achievement</w:t>
      </w:r>
    </w:p>
    <w:p w:rsidR="00D205AA" w:rsidRPr="00851E66" w:rsidRDefault="00D205AA" w:rsidP="00D205AA">
      <w:pPr>
        <w:pStyle w:val="ListParagraph"/>
        <w:numPr>
          <w:ilvl w:val="0"/>
          <w:numId w:val="2"/>
        </w:numPr>
        <w:rPr>
          <w:rFonts w:ascii="Arial" w:hAnsi="Arial" w:cs="Arial"/>
          <w:sz w:val="24"/>
          <w:szCs w:val="24"/>
        </w:rPr>
      </w:pPr>
      <w:r w:rsidRPr="00851E66">
        <w:rPr>
          <w:rFonts w:ascii="Arial" w:hAnsi="Arial" w:cs="Arial"/>
          <w:sz w:val="24"/>
          <w:szCs w:val="24"/>
        </w:rPr>
        <w:t>To maximise the potential of every individual pupil</w:t>
      </w:r>
    </w:p>
    <w:p w:rsidR="00D205AA" w:rsidRPr="00851E66" w:rsidRDefault="00D205AA" w:rsidP="00D205AA">
      <w:pPr>
        <w:pStyle w:val="ListParagraph"/>
        <w:numPr>
          <w:ilvl w:val="0"/>
          <w:numId w:val="2"/>
        </w:numPr>
        <w:rPr>
          <w:rFonts w:ascii="Arial" w:hAnsi="Arial" w:cs="Arial"/>
          <w:sz w:val="24"/>
          <w:szCs w:val="24"/>
        </w:rPr>
      </w:pPr>
      <w:r w:rsidRPr="00851E66">
        <w:rPr>
          <w:rFonts w:ascii="Arial" w:hAnsi="Arial" w:cs="Arial"/>
          <w:sz w:val="24"/>
          <w:szCs w:val="24"/>
        </w:rPr>
        <w:t>Ensure robust systems are in place to monitor and manage attendance and punctuality</w:t>
      </w:r>
    </w:p>
    <w:p w:rsidR="00D205AA" w:rsidRPr="00851E66" w:rsidRDefault="00D205AA" w:rsidP="00D205AA">
      <w:pPr>
        <w:pStyle w:val="ListParagraph"/>
        <w:ind w:left="1080"/>
        <w:rPr>
          <w:rFonts w:ascii="Arial" w:hAnsi="Arial" w:cs="Arial"/>
          <w:sz w:val="24"/>
          <w:szCs w:val="24"/>
        </w:rPr>
      </w:pPr>
    </w:p>
    <w:p w:rsidR="00D205AA" w:rsidRPr="00851E66" w:rsidRDefault="00D205AA" w:rsidP="00D205AA">
      <w:pPr>
        <w:pStyle w:val="ListParagraph"/>
        <w:numPr>
          <w:ilvl w:val="0"/>
          <w:numId w:val="1"/>
        </w:numPr>
        <w:rPr>
          <w:rFonts w:ascii="Arial" w:hAnsi="Arial" w:cs="Arial"/>
          <w:b/>
          <w:sz w:val="28"/>
          <w:szCs w:val="28"/>
        </w:rPr>
      </w:pPr>
      <w:r w:rsidRPr="00851E66">
        <w:rPr>
          <w:rFonts w:ascii="Arial" w:hAnsi="Arial" w:cs="Arial"/>
          <w:b/>
          <w:sz w:val="28"/>
          <w:szCs w:val="28"/>
        </w:rPr>
        <w:t>Operating the Policy</w:t>
      </w:r>
    </w:p>
    <w:p w:rsidR="00D205AA" w:rsidRPr="00851E66" w:rsidRDefault="00D205AA" w:rsidP="00D205AA">
      <w:pPr>
        <w:pStyle w:val="ListParagraph"/>
        <w:rPr>
          <w:rFonts w:ascii="Arial" w:hAnsi="Arial" w:cs="Arial"/>
          <w:b/>
          <w:sz w:val="24"/>
          <w:szCs w:val="24"/>
        </w:rPr>
      </w:pPr>
    </w:p>
    <w:p w:rsidR="00D205AA" w:rsidRPr="00851E66" w:rsidRDefault="00D205AA" w:rsidP="00D205AA">
      <w:pPr>
        <w:pStyle w:val="ListParagraph"/>
        <w:numPr>
          <w:ilvl w:val="0"/>
          <w:numId w:val="2"/>
        </w:numPr>
        <w:rPr>
          <w:rFonts w:ascii="Arial" w:hAnsi="Arial" w:cs="Arial"/>
          <w:sz w:val="28"/>
          <w:szCs w:val="28"/>
        </w:rPr>
      </w:pPr>
      <w:r w:rsidRPr="00851E66">
        <w:rPr>
          <w:rFonts w:ascii="Arial" w:hAnsi="Arial" w:cs="Arial"/>
          <w:sz w:val="24"/>
          <w:szCs w:val="24"/>
        </w:rPr>
        <w:t xml:space="preserve">The school is committed to improving attendance, both amongst those whose attendance is poor (90% and below) and those whose attendance </w:t>
      </w:r>
      <w:r w:rsidRPr="00851E66">
        <w:rPr>
          <w:rFonts w:ascii="Arial" w:hAnsi="Arial" w:cs="Arial"/>
          <w:sz w:val="24"/>
          <w:szCs w:val="24"/>
        </w:rPr>
        <w:lastRenderedPageBreak/>
        <w:t>requires improvement (90-95%), and this will comprise a key part of our School Development Plans</w:t>
      </w:r>
    </w:p>
    <w:p w:rsidR="00D205AA" w:rsidRPr="00851E66" w:rsidRDefault="00D205AA" w:rsidP="00D205AA">
      <w:pPr>
        <w:pStyle w:val="ListParagraph"/>
        <w:numPr>
          <w:ilvl w:val="0"/>
          <w:numId w:val="2"/>
        </w:numPr>
        <w:rPr>
          <w:rFonts w:ascii="Arial" w:hAnsi="Arial" w:cs="Arial"/>
          <w:sz w:val="28"/>
          <w:szCs w:val="28"/>
        </w:rPr>
      </w:pPr>
      <w:r w:rsidRPr="00851E66">
        <w:rPr>
          <w:rFonts w:ascii="Arial" w:hAnsi="Arial" w:cs="Arial"/>
          <w:sz w:val="24"/>
          <w:szCs w:val="24"/>
        </w:rPr>
        <w:t>The school will monitor attendance and ensure quick and early intervention when a problem is identified</w:t>
      </w:r>
    </w:p>
    <w:p w:rsidR="00D205AA" w:rsidRPr="00851E66" w:rsidRDefault="00D205AA" w:rsidP="00D205AA">
      <w:pPr>
        <w:pStyle w:val="ListParagraph"/>
        <w:numPr>
          <w:ilvl w:val="0"/>
          <w:numId w:val="2"/>
        </w:numPr>
        <w:rPr>
          <w:rFonts w:ascii="Arial" w:hAnsi="Arial" w:cs="Arial"/>
          <w:sz w:val="28"/>
          <w:szCs w:val="28"/>
        </w:rPr>
      </w:pPr>
      <w:r w:rsidRPr="00851E66">
        <w:rPr>
          <w:rFonts w:ascii="Arial" w:hAnsi="Arial" w:cs="Arial"/>
          <w:sz w:val="24"/>
          <w:szCs w:val="24"/>
        </w:rPr>
        <w:t>The school will make appropriate and timely interventions on attendance issues, working with outside bodies where required, with a strong focus on persistent absence</w:t>
      </w:r>
    </w:p>
    <w:p w:rsidR="00D205AA" w:rsidRPr="00851E66" w:rsidRDefault="00D205AA" w:rsidP="00D205AA">
      <w:pPr>
        <w:pStyle w:val="ListParagraph"/>
        <w:numPr>
          <w:ilvl w:val="0"/>
          <w:numId w:val="2"/>
        </w:numPr>
        <w:rPr>
          <w:rFonts w:ascii="Arial" w:hAnsi="Arial" w:cs="Arial"/>
          <w:sz w:val="28"/>
          <w:szCs w:val="28"/>
        </w:rPr>
      </w:pPr>
      <w:r w:rsidRPr="00851E66">
        <w:rPr>
          <w:rFonts w:ascii="Arial" w:hAnsi="Arial" w:cs="Arial"/>
          <w:sz w:val="24"/>
          <w:szCs w:val="24"/>
        </w:rPr>
        <w:t xml:space="preserve">All staff will encourage punctuality and </w:t>
      </w:r>
      <w:r w:rsidR="002B68F5" w:rsidRPr="00851E66">
        <w:rPr>
          <w:rFonts w:ascii="Arial" w:hAnsi="Arial" w:cs="Arial"/>
          <w:sz w:val="24"/>
          <w:szCs w:val="24"/>
        </w:rPr>
        <w:t>good attendance an</w:t>
      </w:r>
      <w:r w:rsidRPr="00851E66">
        <w:rPr>
          <w:rFonts w:ascii="Arial" w:hAnsi="Arial" w:cs="Arial"/>
          <w:sz w:val="24"/>
          <w:szCs w:val="24"/>
        </w:rPr>
        <w:t>d work closely with families to encourage good attendance</w:t>
      </w:r>
    </w:p>
    <w:p w:rsidR="00D205AA" w:rsidRPr="00851E66" w:rsidRDefault="00D205AA" w:rsidP="00D205AA">
      <w:pPr>
        <w:pStyle w:val="ListParagraph"/>
        <w:numPr>
          <w:ilvl w:val="0"/>
          <w:numId w:val="2"/>
        </w:numPr>
        <w:rPr>
          <w:rFonts w:ascii="Arial" w:hAnsi="Arial" w:cs="Arial"/>
          <w:sz w:val="28"/>
          <w:szCs w:val="28"/>
        </w:rPr>
      </w:pPr>
      <w:r w:rsidRPr="00851E66">
        <w:rPr>
          <w:rFonts w:ascii="Arial" w:hAnsi="Arial" w:cs="Arial"/>
          <w:sz w:val="24"/>
          <w:szCs w:val="24"/>
        </w:rPr>
        <w:t>The school wi</w:t>
      </w:r>
      <w:r w:rsidR="002B68F5" w:rsidRPr="00851E66">
        <w:rPr>
          <w:rFonts w:ascii="Arial" w:hAnsi="Arial" w:cs="Arial"/>
          <w:sz w:val="24"/>
          <w:szCs w:val="24"/>
        </w:rPr>
        <w:t>ll encourage good attendance am</w:t>
      </w:r>
      <w:r w:rsidRPr="00851E66">
        <w:rPr>
          <w:rFonts w:ascii="Arial" w:hAnsi="Arial" w:cs="Arial"/>
          <w:sz w:val="24"/>
          <w:szCs w:val="24"/>
        </w:rPr>
        <w:t>ong children through a system of rewards</w:t>
      </w:r>
    </w:p>
    <w:p w:rsidR="00D205AA" w:rsidRPr="00851E66" w:rsidRDefault="002B68F5" w:rsidP="00D205AA">
      <w:pPr>
        <w:pStyle w:val="ListParagraph"/>
        <w:numPr>
          <w:ilvl w:val="0"/>
          <w:numId w:val="2"/>
        </w:numPr>
        <w:rPr>
          <w:rFonts w:ascii="Arial" w:hAnsi="Arial" w:cs="Arial"/>
          <w:sz w:val="28"/>
          <w:szCs w:val="28"/>
        </w:rPr>
      </w:pPr>
      <w:r w:rsidRPr="00851E66">
        <w:rPr>
          <w:rFonts w:ascii="Arial" w:hAnsi="Arial" w:cs="Arial"/>
          <w:sz w:val="24"/>
          <w:szCs w:val="24"/>
        </w:rPr>
        <w:t>The school Governors and the Tru</w:t>
      </w:r>
      <w:r w:rsidR="00D205AA" w:rsidRPr="00851E66">
        <w:rPr>
          <w:rFonts w:ascii="Arial" w:hAnsi="Arial" w:cs="Arial"/>
          <w:sz w:val="24"/>
          <w:szCs w:val="24"/>
        </w:rPr>
        <w:t xml:space="preserve">st will monitor attendance closely and work with the </w:t>
      </w:r>
      <w:proofErr w:type="spellStart"/>
      <w:r w:rsidR="00D205AA" w:rsidRPr="00851E66">
        <w:rPr>
          <w:rFonts w:ascii="Arial" w:hAnsi="Arial" w:cs="Arial"/>
          <w:sz w:val="24"/>
          <w:szCs w:val="24"/>
        </w:rPr>
        <w:t>Headteacher</w:t>
      </w:r>
      <w:proofErr w:type="spellEnd"/>
      <w:r w:rsidR="00D205AA" w:rsidRPr="00851E66">
        <w:rPr>
          <w:rFonts w:ascii="Arial" w:hAnsi="Arial" w:cs="Arial"/>
          <w:sz w:val="24"/>
          <w:szCs w:val="24"/>
        </w:rPr>
        <w:t xml:space="preserve"> and Attendance Officer </w:t>
      </w:r>
      <w:r w:rsidRPr="00851E66">
        <w:rPr>
          <w:rFonts w:ascii="Arial" w:hAnsi="Arial" w:cs="Arial"/>
          <w:sz w:val="24"/>
          <w:szCs w:val="24"/>
        </w:rPr>
        <w:t>on attendance issues</w:t>
      </w:r>
    </w:p>
    <w:p w:rsidR="002B68F5" w:rsidRPr="00851E66" w:rsidRDefault="002B68F5" w:rsidP="00D205AA">
      <w:pPr>
        <w:pStyle w:val="ListParagraph"/>
        <w:numPr>
          <w:ilvl w:val="0"/>
          <w:numId w:val="2"/>
        </w:numPr>
        <w:rPr>
          <w:rFonts w:ascii="Arial" w:hAnsi="Arial" w:cs="Arial"/>
          <w:sz w:val="28"/>
          <w:szCs w:val="28"/>
        </w:rPr>
      </w:pPr>
      <w:r w:rsidRPr="00851E66">
        <w:rPr>
          <w:rFonts w:ascii="Arial" w:hAnsi="Arial" w:cs="Arial"/>
          <w:sz w:val="24"/>
          <w:szCs w:val="24"/>
        </w:rPr>
        <w:t>We will ensure that all parents are aware of their legal obligations</w:t>
      </w:r>
      <w:r w:rsidR="00B658C2" w:rsidRPr="00851E66">
        <w:rPr>
          <w:rFonts w:ascii="Arial" w:hAnsi="Arial" w:cs="Arial"/>
          <w:sz w:val="24"/>
          <w:szCs w:val="24"/>
        </w:rPr>
        <w:t xml:space="preserve"> regarding attendance, and will support them in ensuring good attendance for their children</w:t>
      </w:r>
    </w:p>
    <w:p w:rsidR="00B658C2" w:rsidRPr="00851E66" w:rsidRDefault="00B658C2" w:rsidP="00D205AA">
      <w:pPr>
        <w:pStyle w:val="ListParagraph"/>
        <w:numPr>
          <w:ilvl w:val="0"/>
          <w:numId w:val="2"/>
        </w:numPr>
        <w:rPr>
          <w:rFonts w:ascii="Arial" w:hAnsi="Arial" w:cs="Arial"/>
          <w:sz w:val="28"/>
          <w:szCs w:val="28"/>
        </w:rPr>
      </w:pPr>
      <w:r w:rsidRPr="00851E66">
        <w:rPr>
          <w:rFonts w:ascii="Arial" w:hAnsi="Arial" w:cs="Arial"/>
          <w:sz w:val="24"/>
          <w:szCs w:val="24"/>
        </w:rPr>
        <w:t>This policy is available on the school website and reminders will be published on newsletters, text messages and other communications</w:t>
      </w:r>
    </w:p>
    <w:p w:rsidR="00B658C2" w:rsidRPr="00851E66" w:rsidRDefault="00B658C2" w:rsidP="00B658C2">
      <w:pPr>
        <w:pStyle w:val="ListParagraph"/>
        <w:ind w:left="1080"/>
        <w:rPr>
          <w:rFonts w:ascii="Arial" w:hAnsi="Arial" w:cs="Arial"/>
          <w:sz w:val="28"/>
          <w:szCs w:val="28"/>
        </w:rPr>
      </w:pPr>
    </w:p>
    <w:p w:rsidR="00B658C2" w:rsidRPr="00851E66" w:rsidRDefault="00B658C2" w:rsidP="00B658C2">
      <w:pPr>
        <w:pStyle w:val="ListParagraph"/>
        <w:numPr>
          <w:ilvl w:val="0"/>
          <w:numId w:val="1"/>
        </w:numPr>
        <w:rPr>
          <w:rFonts w:ascii="Arial" w:hAnsi="Arial" w:cs="Arial"/>
          <w:b/>
          <w:sz w:val="28"/>
          <w:szCs w:val="28"/>
        </w:rPr>
      </w:pPr>
      <w:r w:rsidRPr="00851E66">
        <w:rPr>
          <w:rFonts w:ascii="Arial" w:hAnsi="Arial" w:cs="Arial"/>
          <w:b/>
          <w:sz w:val="28"/>
          <w:szCs w:val="28"/>
        </w:rPr>
        <w:t>Why regular attendance is so important</w:t>
      </w:r>
    </w:p>
    <w:p w:rsidR="00AF763E" w:rsidRPr="00851E66" w:rsidRDefault="00AF763E" w:rsidP="00AF763E">
      <w:pPr>
        <w:pStyle w:val="ListParagraph"/>
        <w:rPr>
          <w:rFonts w:ascii="Arial" w:hAnsi="Arial" w:cs="Arial"/>
          <w:b/>
          <w:sz w:val="28"/>
          <w:szCs w:val="28"/>
        </w:rPr>
      </w:pPr>
    </w:p>
    <w:p w:rsidR="00AF763E" w:rsidRPr="00851E66" w:rsidRDefault="00AF763E" w:rsidP="00AF763E">
      <w:pPr>
        <w:pStyle w:val="ListParagraph"/>
        <w:numPr>
          <w:ilvl w:val="0"/>
          <w:numId w:val="2"/>
        </w:numPr>
        <w:rPr>
          <w:rFonts w:ascii="Arial" w:hAnsi="Arial" w:cs="Arial"/>
          <w:sz w:val="24"/>
          <w:szCs w:val="24"/>
        </w:rPr>
      </w:pPr>
      <w:r w:rsidRPr="00851E66">
        <w:rPr>
          <w:rFonts w:ascii="Arial" w:hAnsi="Arial" w:cs="Arial"/>
          <w:sz w:val="24"/>
          <w:szCs w:val="24"/>
        </w:rPr>
        <w:t>Everyone in the school community needs to be aware of the result of poor attendance on children enjoying and achieving</w:t>
      </w:r>
    </w:p>
    <w:p w:rsidR="00AF763E" w:rsidRPr="00851E66" w:rsidRDefault="00AF763E" w:rsidP="00AF763E">
      <w:pPr>
        <w:pStyle w:val="ListParagraph"/>
        <w:numPr>
          <w:ilvl w:val="0"/>
          <w:numId w:val="2"/>
        </w:numPr>
        <w:rPr>
          <w:rFonts w:ascii="Arial" w:hAnsi="Arial" w:cs="Arial"/>
          <w:sz w:val="24"/>
          <w:szCs w:val="24"/>
        </w:rPr>
      </w:pPr>
      <w:r w:rsidRPr="00851E66">
        <w:rPr>
          <w:rFonts w:ascii="Arial" w:hAnsi="Arial" w:cs="Arial"/>
          <w:sz w:val="24"/>
          <w:szCs w:val="24"/>
        </w:rPr>
        <w:t xml:space="preserve">Poor attendance can lower a child’s confidence, </w:t>
      </w:r>
      <w:r w:rsidR="0098306C" w:rsidRPr="00851E66">
        <w:rPr>
          <w:rFonts w:ascii="Arial" w:hAnsi="Arial" w:cs="Arial"/>
          <w:sz w:val="24"/>
          <w:szCs w:val="24"/>
        </w:rPr>
        <w:t>self-esteem</w:t>
      </w:r>
      <w:r w:rsidRPr="00851E66">
        <w:rPr>
          <w:rFonts w:ascii="Arial" w:hAnsi="Arial" w:cs="Arial"/>
          <w:sz w:val="24"/>
          <w:szCs w:val="24"/>
        </w:rPr>
        <w:t>, security at school and their academic success</w:t>
      </w:r>
    </w:p>
    <w:p w:rsidR="00AF763E" w:rsidRPr="00851E66" w:rsidRDefault="0098306C" w:rsidP="00AF763E">
      <w:pPr>
        <w:pStyle w:val="ListParagraph"/>
        <w:numPr>
          <w:ilvl w:val="0"/>
          <w:numId w:val="2"/>
        </w:numPr>
        <w:rPr>
          <w:rFonts w:ascii="Arial" w:hAnsi="Arial" w:cs="Arial"/>
          <w:sz w:val="24"/>
          <w:szCs w:val="24"/>
        </w:rPr>
      </w:pPr>
      <w:r>
        <w:rPr>
          <w:rFonts w:ascii="Arial" w:hAnsi="Arial" w:cs="Arial"/>
          <w:sz w:val="24"/>
          <w:szCs w:val="24"/>
        </w:rPr>
        <w:t>Any</w:t>
      </w:r>
      <w:r w:rsidR="00AF763E" w:rsidRPr="00851E66">
        <w:rPr>
          <w:rFonts w:ascii="Arial" w:hAnsi="Arial" w:cs="Arial"/>
          <w:sz w:val="24"/>
          <w:szCs w:val="24"/>
        </w:rPr>
        <w:t xml:space="preserve"> absence affects the pattern of a child’s schooling and regular absence will seriously affect their learning.  Any pupil’s absence disrupts teaching routines so may affect the learning of others in the same class</w:t>
      </w:r>
    </w:p>
    <w:p w:rsidR="00AF763E" w:rsidRPr="00851E66" w:rsidRDefault="00AF763E" w:rsidP="00AF763E">
      <w:pPr>
        <w:pStyle w:val="ListParagraph"/>
        <w:numPr>
          <w:ilvl w:val="0"/>
          <w:numId w:val="2"/>
        </w:numPr>
        <w:rPr>
          <w:rFonts w:ascii="Arial" w:hAnsi="Arial" w:cs="Arial"/>
          <w:sz w:val="24"/>
          <w:szCs w:val="24"/>
        </w:rPr>
      </w:pPr>
      <w:r w:rsidRPr="00851E66">
        <w:rPr>
          <w:rFonts w:ascii="Arial" w:hAnsi="Arial" w:cs="Arial"/>
          <w:sz w:val="24"/>
          <w:szCs w:val="24"/>
        </w:rPr>
        <w:t>To discharge the school’s duty to safeguard its pupils to the best of our ability</w:t>
      </w:r>
    </w:p>
    <w:p w:rsidR="00AF763E" w:rsidRPr="00851E66" w:rsidRDefault="00AF763E" w:rsidP="00AF763E">
      <w:pPr>
        <w:pStyle w:val="ListParagraph"/>
        <w:numPr>
          <w:ilvl w:val="0"/>
          <w:numId w:val="2"/>
        </w:numPr>
        <w:rPr>
          <w:rFonts w:ascii="Arial" w:hAnsi="Arial" w:cs="Arial"/>
          <w:sz w:val="24"/>
          <w:szCs w:val="24"/>
        </w:rPr>
      </w:pPr>
      <w:r w:rsidRPr="00851E66">
        <w:rPr>
          <w:rFonts w:ascii="Arial" w:hAnsi="Arial" w:cs="Arial"/>
          <w:sz w:val="24"/>
          <w:szCs w:val="24"/>
        </w:rPr>
        <w:t>The school will work together with parents and the Local Authority and Children’s Services, and other external agencies, to improve attendance so we can all help all children to achieve their full potential</w:t>
      </w:r>
      <w:r w:rsidR="005B4B0A" w:rsidRPr="00851E66">
        <w:rPr>
          <w:rFonts w:ascii="Arial" w:hAnsi="Arial" w:cs="Arial"/>
          <w:sz w:val="24"/>
          <w:szCs w:val="24"/>
        </w:rPr>
        <w:t>.</w:t>
      </w:r>
    </w:p>
    <w:p w:rsidR="00367AA2" w:rsidRPr="00851E66" w:rsidRDefault="00367AA2" w:rsidP="00367AA2">
      <w:pPr>
        <w:pStyle w:val="ListParagraph"/>
        <w:rPr>
          <w:rFonts w:ascii="Arial" w:hAnsi="Arial" w:cs="Arial"/>
          <w:b/>
          <w:sz w:val="24"/>
          <w:szCs w:val="24"/>
          <w:u w:val="single"/>
        </w:rPr>
      </w:pPr>
    </w:p>
    <w:p w:rsidR="00585CAB" w:rsidRPr="00851E66" w:rsidRDefault="005B4B0A" w:rsidP="00367AA2">
      <w:pPr>
        <w:pStyle w:val="ListParagraph"/>
        <w:numPr>
          <w:ilvl w:val="0"/>
          <w:numId w:val="1"/>
        </w:numPr>
        <w:rPr>
          <w:rFonts w:ascii="Arial" w:hAnsi="Arial" w:cs="Arial"/>
          <w:b/>
          <w:sz w:val="28"/>
          <w:szCs w:val="28"/>
        </w:rPr>
      </w:pPr>
      <w:r w:rsidRPr="00851E66">
        <w:rPr>
          <w:rFonts w:ascii="Arial" w:hAnsi="Arial" w:cs="Arial"/>
          <w:b/>
          <w:sz w:val="28"/>
          <w:szCs w:val="28"/>
        </w:rPr>
        <w:t>Promoting Regular Attendance</w:t>
      </w:r>
    </w:p>
    <w:p w:rsidR="00367AA2" w:rsidRPr="00851E66" w:rsidRDefault="00367AA2" w:rsidP="00585CAB">
      <w:pPr>
        <w:rPr>
          <w:rFonts w:ascii="Arial" w:hAnsi="Arial" w:cs="Arial"/>
          <w:sz w:val="24"/>
          <w:szCs w:val="24"/>
        </w:rPr>
      </w:pPr>
      <w:r w:rsidRPr="00851E66">
        <w:rPr>
          <w:rFonts w:ascii="Arial" w:hAnsi="Arial" w:cs="Arial"/>
          <w:sz w:val="24"/>
          <w:szCs w:val="24"/>
        </w:rPr>
        <w:t xml:space="preserve">Helping to create a pattern of regular attendance is everybody’s responsibility - parents, children and all members of school staff. To help us all to focus on this we will: </w:t>
      </w:r>
    </w:p>
    <w:p w:rsidR="00367AA2" w:rsidRPr="00851E66" w:rsidRDefault="00367AA2" w:rsidP="00367AA2">
      <w:pPr>
        <w:pStyle w:val="ListParagraph"/>
        <w:numPr>
          <w:ilvl w:val="0"/>
          <w:numId w:val="3"/>
        </w:numPr>
        <w:rPr>
          <w:rFonts w:ascii="Arial" w:hAnsi="Arial" w:cs="Arial"/>
          <w:b/>
          <w:sz w:val="24"/>
          <w:szCs w:val="24"/>
          <w:u w:val="single"/>
        </w:rPr>
      </w:pPr>
      <w:r w:rsidRPr="00851E66">
        <w:rPr>
          <w:rFonts w:ascii="Arial" w:hAnsi="Arial" w:cs="Arial"/>
          <w:sz w:val="24"/>
          <w:szCs w:val="24"/>
        </w:rPr>
        <w:lastRenderedPageBreak/>
        <w:t xml:space="preserve">Share details on attendance in regular newsletters and report to parents each term on their </w:t>
      </w:r>
      <w:r w:rsidR="007A31CC">
        <w:rPr>
          <w:rFonts w:ascii="Arial" w:hAnsi="Arial" w:cs="Arial"/>
          <w:sz w:val="24"/>
          <w:szCs w:val="24"/>
        </w:rPr>
        <w:t xml:space="preserve">children’s </w:t>
      </w:r>
      <w:r w:rsidRPr="00851E66">
        <w:rPr>
          <w:rFonts w:ascii="Arial" w:hAnsi="Arial" w:cs="Arial"/>
          <w:sz w:val="24"/>
          <w:szCs w:val="24"/>
        </w:rPr>
        <w:t xml:space="preserve">attendance percentage and punctuality rate, and how this relates to attainment </w:t>
      </w:r>
    </w:p>
    <w:p w:rsidR="00367AA2" w:rsidRPr="00851E66" w:rsidRDefault="00367AA2" w:rsidP="00367AA2">
      <w:pPr>
        <w:pStyle w:val="ListParagraph"/>
        <w:numPr>
          <w:ilvl w:val="0"/>
          <w:numId w:val="3"/>
        </w:numPr>
        <w:rPr>
          <w:rFonts w:ascii="Arial" w:hAnsi="Arial" w:cs="Arial"/>
          <w:b/>
          <w:sz w:val="24"/>
          <w:szCs w:val="24"/>
          <w:u w:val="single"/>
        </w:rPr>
      </w:pPr>
      <w:r w:rsidRPr="00851E66">
        <w:rPr>
          <w:rFonts w:ascii="Arial" w:hAnsi="Arial" w:cs="Arial"/>
          <w:sz w:val="24"/>
          <w:szCs w:val="24"/>
        </w:rPr>
        <w:t xml:space="preserve">Celebrate good attendance by instituting competition between Year Groups, with the winners to be announced at the weekly Celebration Assembly with a class reward linked to this </w:t>
      </w:r>
    </w:p>
    <w:p w:rsidR="00367AA2" w:rsidRPr="00851E66" w:rsidRDefault="00367AA2" w:rsidP="00367AA2">
      <w:pPr>
        <w:pStyle w:val="ListParagraph"/>
        <w:numPr>
          <w:ilvl w:val="0"/>
          <w:numId w:val="3"/>
        </w:numPr>
        <w:rPr>
          <w:rFonts w:ascii="Arial" w:hAnsi="Arial" w:cs="Arial"/>
          <w:b/>
          <w:sz w:val="24"/>
          <w:szCs w:val="24"/>
          <w:u w:val="single"/>
        </w:rPr>
      </w:pPr>
      <w:r w:rsidRPr="00851E66">
        <w:rPr>
          <w:rFonts w:ascii="Arial" w:hAnsi="Arial" w:cs="Arial"/>
          <w:sz w:val="24"/>
          <w:szCs w:val="24"/>
        </w:rPr>
        <w:t>Award certificates for</w:t>
      </w:r>
      <w:r w:rsidR="000075D7">
        <w:rPr>
          <w:rFonts w:ascii="Arial" w:hAnsi="Arial" w:cs="Arial"/>
          <w:sz w:val="24"/>
          <w:szCs w:val="24"/>
        </w:rPr>
        <w:t xml:space="preserve"> 95%+</w:t>
      </w:r>
      <w:r w:rsidRPr="00851E66">
        <w:rPr>
          <w:rFonts w:ascii="Arial" w:hAnsi="Arial" w:cs="Arial"/>
          <w:sz w:val="24"/>
          <w:szCs w:val="24"/>
        </w:rPr>
        <w:t xml:space="preserve"> attendance each term  </w:t>
      </w:r>
    </w:p>
    <w:p w:rsidR="00367AA2" w:rsidRPr="00851E66" w:rsidRDefault="00367AA2" w:rsidP="00367AA2">
      <w:pPr>
        <w:pStyle w:val="ListParagraph"/>
        <w:numPr>
          <w:ilvl w:val="0"/>
          <w:numId w:val="3"/>
        </w:numPr>
        <w:rPr>
          <w:rFonts w:ascii="Arial" w:hAnsi="Arial" w:cs="Arial"/>
          <w:b/>
          <w:sz w:val="24"/>
          <w:szCs w:val="24"/>
          <w:u w:val="single"/>
        </w:rPr>
      </w:pPr>
      <w:r w:rsidRPr="00851E66">
        <w:rPr>
          <w:rFonts w:ascii="Arial" w:hAnsi="Arial" w:cs="Arial"/>
          <w:sz w:val="24"/>
          <w:szCs w:val="24"/>
        </w:rPr>
        <w:t xml:space="preserve">Provide and promote a welcoming and positive atmosphere so that children feel safe, and know that their presence is valued </w:t>
      </w:r>
    </w:p>
    <w:p w:rsidR="00367AA2" w:rsidRPr="00851E66" w:rsidRDefault="00367AA2" w:rsidP="00367AA2">
      <w:pPr>
        <w:pStyle w:val="ListParagraph"/>
        <w:numPr>
          <w:ilvl w:val="0"/>
          <w:numId w:val="3"/>
        </w:numPr>
        <w:rPr>
          <w:rFonts w:ascii="Arial" w:hAnsi="Arial" w:cs="Arial"/>
          <w:b/>
          <w:sz w:val="24"/>
          <w:szCs w:val="24"/>
          <w:u w:val="single"/>
        </w:rPr>
      </w:pPr>
      <w:r w:rsidRPr="00851E66">
        <w:rPr>
          <w:rFonts w:ascii="Arial" w:hAnsi="Arial" w:cs="Arial"/>
          <w:sz w:val="24"/>
          <w:szCs w:val="24"/>
        </w:rPr>
        <w:t xml:space="preserve">Have procedures in place to help children settle in after a long absence. It is important that on return from an unavoidable absence all pupils are made to feel welcome. This should include ensuring that the pupil is helped to catch up on missed work and brought up to date with any information that has been passed to the other pupils. Our school will ensure the child is re-integrated into the routine in a stress </w:t>
      </w:r>
      <w:proofErr w:type="spellStart"/>
      <w:r w:rsidRPr="00851E66">
        <w:rPr>
          <w:rFonts w:ascii="Arial" w:hAnsi="Arial" w:cs="Arial"/>
          <w:sz w:val="24"/>
          <w:szCs w:val="24"/>
        </w:rPr>
        <w:t>free way</w:t>
      </w:r>
      <w:proofErr w:type="spellEnd"/>
      <w:r w:rsidRPr="00851E66">
        <w:rPr>
          <w:rFonts w:ascii="Arial" w:hAnsi="Arial" w:cs="Arial"/>
          <w:sz w:val="24"/>
          <w:szCs w:val="24"/>
        </w:rPr>
        <w:t xml:space="preserve">. This is achieved by peer support, “buddy” friends, liaison with parents and the child, and/or one to one sessions with a designated member of staff. </w:t>
      </w:r>
    </w:p>
    <w:p w:rsidR="00812D49" w:rsidRPr="00812D49" w:rsidRDefault="00367AA2" w:rsidP="00812D49">
      <w:pPr>
        <w:pStyle w:val="ListParagraph"/>
        <w:numPr>
          <w:ilvl w:val="0"/>
          <w:numId w:val="3"/>
        </w:numPr>
        <w:rPr>
          <w:rFonts w:ascii="Arial" w:hAnsi="Arial" w:cs="Arial"/>
          <w:b/>
          <w:sz w:val="24"/>
          <w:szCs w:val="24"/>
          <w:u w:val="single"/>
        </w:rPr>
      </w:pPr>
      <w:r w:rsidRPr="00851E66">
        <w:rPr>
          <w:rFonts w:ascii="Arial" w:hAnsi="Arial" w:cs="Arial"/>
          <w:sz w:val="24"/>
          <w:szCs w:val="24"/>
        </w:rPr>
        <w:t>Encourage parents to fully support the policy as a vital contribution towards their child’s education. All new parents are introduced to the Attendance Policy</w:t>
      </w:r>
      <w:r w:rsidR="00812D49">
        <w:rPr>
          <w:rFonts w:ascii="Arial" w:hAnsi="Arial" w:cs="Arial"/>
          <w:sz w:val="24"/>
          <w:szCs w:val="24"/>
        </w:rPr>
        <w:t xml:space="preserve"> through the </w:t>
      </w:r>
      <w:r w:rsidR="00812D49" w:rsidRPr="00851E66">
        <w:rPr>
          <w:rFonts w:ascii="Arial" w:hAnsi="Arial" w:cs="Arial"/>
          <w:sz w:val="24"/>
          <w:szCs w:val="24"/>
        </w:rPr>
        <w:t>Reception information starter pack.</w:t>
      </w:r>
    </w:p>
    <w:p w:rsidR="00367AA2" w:rsidRPr="00812D49" w:rsidRDefault="00812D49" w:rsidP="00812D49">
      <w:pPr>
        <w:pStyle w:val="ListParagraph"/>
        <w:numPr>
          <w:ilvl w:val="0"/>
          <w:numId w:val="3"/>
        </w:numPr>
        <w:rPr>
          <w:rFonts w:ascii="Arial" w:hAnsi="Arial" w:cs="Arial"/>
          <w:b/>
          <w:sz w:val="24"/>
          <w:szCs w:val="24"/>
          <w:u w:val="single"/>
        </w:rPr>
      </w:pPr>
      <w:r>
        <w:rPr>
          <w:rFonts w:ascii="Arial" w:hAnsi="Arial" w:cs="Arial"/>
          <w:sz w:val="24"/>
          <w:szCs w:val="24"/>
        </w:rPr>
        <w:t xml:space="preserve">This policy and </w:t>
      </w:r>
      <w:r w:rsidR="00367AA2" w:rsidRPr="00812D49">
        <w:rPr>
          <w:rFonts w:ascii="Arial" w:hAnsi="Arial" w:cs="Arial"/>
          <w:sz w:val="24"/>
          <w:szCs w:val="24"/>
        </w:rPr>
        <w:t>information on attendance is also accessible on the school website.</w:t>
      </w:r>
    </w:p>
    <w:p w:rsidR="00367AA2" w:rsidRPr="00851E66" w:rsidRDefault="00E67532" w:rsidP="00367AA2">
      <w:pPr>
        <w:pStyle w:val="ListParagraph"/>
        <w:numPr>
          <w:ilvl w:val="0"/>
          <w:numId w:val="3"/>
        </w:numPr>
        <w:rPr>
          <w:rFonts w:ascii="Arial" w:hAnsi="Arial" w:cs="Arial"/>
          <w:b/>
          <w:sz w:val="24"/>
          <w:szCs w:val="24"/>
          <w:u w:val="single"/>
        </w:rPr>
      </w:pPr>
      <w:r w:rsidRPr="00851E66">
        <w:rPr>
          <w:rFonts w:ascii="Arial" w:hAnsi="Arial" w:cs="Arial"/>
          <w:sz w:val="24"/>
          <w:szCs w:val="24"/>
        </w:rPr>
        <w:t>Post</w:t>
      </w:r>
      <w:r w:rsidR="006F1085">
        <w:rPr>
          <w:rFonts w:ascii="Arial" w:hAnsi="Arial" w:cs="Arial"/>
          <w:sz w:val="24"/>
          <w:szCs w:val="24"/>
        </w:rPr>
        <w:t>ers promoting attendance are</w:t>
      </w:r>
      <w:r w:rsidRPr="00851E66">
        <w:rPr>
          <w:rFonts w:ascii="Arial" w:hAnsi="Arial" w:cs="Arial"/>
          <w:sz w:val="24"/>
          <w:szCs w:val="24"/>
        </w:rPr>
        <w:t xml:space="preserve"> put up around school and on the newsletter.</w:t>
      </w:r>
    </w:p>
    <w:p w:rsidR="00E67532" w:rsidRPr="00851E66" w:rsidRDefault="00E67532" w:rsidP="00E67532">
      <w:pPr>
        <w:pStyle w:val="ListParagraph"/>
        <w:rPr>
          <w:rFonts w:ascii="Arial" w:hAnsi="Arial" w:cs="Arial"/>
          <w:sz w:val="24"/>
          <w:szCs w:val="24"/>
        </w:rPr>
      </w:pPr>
    </w:p>
    <w:p w:rsidR="00E67532" w:rsidRPr="00851E66" w:rsidRDefault="00E67532" w:rsidP="00E67532">
      <w:pPr>
        <w:pStyle w:val="ListParagraph"/>
        <w:rPr>
          <w:rFonts w:ascii="Arial" w:hAnsi="Arial" w:cs="Arial"/>
          <w:b/>
          <w:sz w:val="24"/>
          <w:szCs w:val="24"/>
          <w:u w:val="single"/>
        </w:rPr>
      </w:pPr>
    </w:p>
    <w:p w:rsidR="00923C7A" w:rsidRPr="00851E66" w:rsidRDefault="00022C9F" w:rsidP="00DB252B">
      <w:pPr>
        <w:pStyle w:val="ListParagraph"/>
        <w:numPr>
          <w:ilvl w:val="0"/>
          <w:numId w:val="1"/>
        </w:numPr>
        <w:rPr>
          <w:rFonts w:ascii="Arial" w:hAnsi="Arial" w:cs="Arial"/>
          <w:b/>
          <w:sz w:val="28"/>
          <w:szCs w:val="28"/>
          <w:u w:val="single"/>
        </w:rPr>
      </w:pPr>
      <w:r w:rsidRPr="00851E66">
        <w:rPr>
          <w:rFonts w:ascii="Arial" w:hAnsi="Arial" w:cs="Arial"/>
          <w:b/>
          <w:sz w:val="28"/>
          <w:szCs w:val="28"/>
        </w:rPr>
        <w:t>Registering and Monitoring Attendance</w:t>
      </w:r>
    </w:p>
    <w:p w:rsidR="00022C9F" w:rsidRPr="00851E66" w:rsidRDefault="00022C9F" w:rsidP="00022C9F">
      <w:pPr>
        <w:pStyle w:val="ListParagraph"/>
        <w:rPr>
          <w:rFonts w:ascii="Arial" w:hAnsi="Arial" w:cs="Arial"/>
          <w:sz w:val="24"/>
          <w:szCs w:val="24"/>
        </w:rPr>
      </w:pPr>
    </w:p>
    <w:p w:rsidR="00277D4A" w:rsidRPr="00851E66" w:rsidRDefault="00022C9F" w:rsidP="00022C9F">
      <w:pPr>
        <w:pStyle w:val="ListParagraph"/>
        <w:numPr>
          <w:ilvl w:val="0"/>
          <w:numId w:val="6"/>
        </w:numPr>
        <w:rPr>
          <w:rFonts w:ascii="Arial" w:hAnsi="Arial" w:cs="Arial"/>
          <w:sz w:val="24"/>
          <w:szCs w:val="24"/>
        </w:rPr>
      </w:pPr>
      <w:r w:rsidRPr="00851E66">
        <w:rPr>
          <w:rFonts w:ascii="Arial" w:hAnsi="Arial" w:cs="Arial"/>
          <w:sz w:val="24"/>
          <w:szCs w:val="24"/>
        </w:rPr>
        <w:t xml:space="preserve">All registers are marked at the beginning of the morning and afternoon sessions in school. Teachers will perform this task as soon as the morning or afternoon session begins. </w:t>
      </w:r>
    </w:p>
    <w:p w:rsidR="00022C9F" w:rsidRPr="00851E66" w:rsidRDefault="00022C9F" w:rsidP="00022C9F">
      <w:pPr>
        <w:pStyle w:val="ListParagraph"/>
        <w:numPr>
          <w:ilvl w:val="0"/>
          <w:numId w:val="6"/>
        </w:numPr>
        <w:rPr>
          <w:rFonts w:ascii="Arial" w:hAnsi="Arial" w:cs="Arial"/>
          <w:sz w:val="24"/>
          <w:szCs w:val="24"/>
        </w:rPr>
      </w:pPr>
      <w:r w:rsidRPr="00851E66">
        <w:rPr>
          <w:rFonts w:ascii="Arial" w:hAnsi="Arial" w:cs="Arial"/>
          <w:sz w:val="24"/>
          <w:szCs w:val="24"/>
        </w:rPr>
        <w:t>The office</w:t>
      </w:r>
      <w:r w:rsidR="00277D4A" w:rsidRPr="00851E66">
        <w:rPr>
          <w:rFonts w:ascii="Arial" w:hAnsi="Arial" w:cs="Arial"/>
          <w:sz w:val="24"/>
          <w:szCs w:val="24"/>
        </w:rPr>
        <w:t xml:space="preserve"> staff</w:t>
      </w:r>
      <w:r w:rsidRPr="00851E66">
        <w:rPr>
          <w:rFonts w:ascii="Arial" w:hAnsi="Arial" w:cs="Arial"/>
          <w:sz w:val="24"/>
          <w:szCs w:val="24"/>
        </w:rPr>
        <w:t xml:space="preserve"> will monitor attendance on a daily basis and will report to the Head teacher</w:t>
      </w:r>
      <w:r w:rsidR="00153E04">
        <w:rPr>
          <w:rFonts w:ascii="Arial" w:hAnsi="Arial" w:cs="Arial"/>
          <w:sz w:val="24"/>
          <w:szCs w:val="24"/>
        </w:rPr>
        <w:t>/Attendance O</w:t>
      </w:r>
      <w:r w:rsidRPr="00851E66">
        <w:rPr>
          <w:rFonts w:ascii="Arial" w:hAnsi="Arial" w:cs="Arial"/>
          <w:sz w:val="24"/>
          <w:szCs w:val="24"/>
        </w:rPr>
        <w:t>fficer with concerns</w:t>
      </w:r>
    </w:p>
    <w:p w:rsidR="00022C9F" w:rsidRPr="00851E66" w:rsidRDefault="00022C9F" w:rsidP="00022C9F">
      <w:pPr>
        <w:pStyle w:val="ListParagraph"/>
        <w:numPr>
          <w:ilvl w:val="0"/>
          <w:numId w:val="6"/>
        </w:numPr>
        <w:rPr>
          <w:rFonts w:ascii="Arial" w:hAnsi="Arial" w:cs="Arial"/>
          <w:sz w:val="24"/>
          <w:szCs w:val="24"/>
        </w:rPr>
      </w:pPr>
      <w:r w:rsidRPr="00851E66">
        <w:rPr>
          <w:rFonts w:ascii="Arial" w:hAnsi="Arial" w:cs="Arial"/>
          <w:sz w:val="24"/>
          <w:szCs w:val="24"/>
        </w:rPr>
        <w:t>Registers are recorded electronically</w:t>
      </w:r>
      <w:r w:rsidR="00153E04">
        <w:rPr>
          <w:rFonts w:ascii="Arial" w:hAnsi="Arial" w:cs="Arial"/>
          <w:sz w:val="24"/>
          <w:szCs w:val="24"/>
        </w:rPr>
        <w:t>, as</w:t>
      </w:r>
      <w:r w:rsidRPr="00851E66">
        <w:rPr>
          <w:rFonts w:ascii="Arial" w:hAnsi="Arial" w:cs="Arial"/>
          <w:sz w:val="24"/>
          <w:szCs w:val="24"/>
        </w:rPr>
        <w:t xml:space="preserve"> this will give us an instant analysis of attendance and punctuality. This will be looked at by the </w:t>
      </w:r>
      <w:proofErr w:type="spellStart"/>
      <w:r w:rsidRPr="00851E66">
        <w:rPr>
          <w:rFonts w:ascii="Arial" w:hAnsi="Arial" w:cs="Arial"/>
          <w:sz w:val="24"/>
          <w:szCs w:val="24"/>
        </w:rPr>
        <w:t>Headteacher</w:t>
      </w:r>
      <w:proofErr w:type="spellEnd"/>
      <w:r w:rsidRPr="00851E66">
        <w:rPr>
          <w:rFonts w:ascii="Arial" w:hAnsi="Arial" w:cs="Arial"/>
          <w:sz w:val="24"/>
          <w:szCs w:val="24"/>
        </w:rPr>
        <w:t>/</w:t>
      </w:r>
      <w:r w:rsidR="00153E04">
        <w:rPr>
          <w:rFonts w:ascii="Arial" w:hAnsi="Arial" w:cs="Arial"/>
          <w:sz w:val="24"/>
          <w:szCs w:val="24"/>
        </w:rPr>
        <w:t>Attendance O</w:t>
      </w:r>
      <w:r w:rsidRPr="00851E66">
        <w:rPr>
          <w:rFonts w:ascii="Arial" w:hAnsi="Arial" w:cs="Arial"/>
          <w:sz w:val="24"/>
          <w:szCs w:val="24"/>
        </w:rPr>
        <w:t xml:space="preserve">fficer regularly. </w:t>
      </w:r>
    </w:p>
    <w:p w:rsidR="00EB5CB6" w:rsidRDefault="00022C9F" w:rsidP="00022C9F">
      <w:pPr>
        <w:pStyle w:val="ListParagraph"/>
        <w:numPr>
          <w:ilvl w:val="0"/>
          <w:numId w:val="6"/>
        </w:numPr>
        <w:rPr>
          <w:rFonts w:ascii="Arial" w:hAnsi="Arial" w:cs="Arial"/>
          <w:sz w:val="24"/>
          <w:szCs w:val="24"/>
        </w:rPr>
      </w:pPr>
      <w:r w:rsidRPr="00851E66">
        <w:rPr>
          <w:rFonts w:ascii="Arial" w:hAnsi="Arial" w:cs="Arial"/>
          <w:sz w:val="24"/>
          <w:szCs w:val="24"/>
        </w:rPr>
        <w:t xml:space="preserve">At the end of the academic year parents will be given a copy of their child’s attendance record for the year. Termly, parents will also be given their </w:t>
      </w:r>
      <w:r w:rsidR="00EB5CB6" w:rsidRPr="00851E66">
        <w:rPr>
          <w:rFonts w:ascii="Arial" w:hAnsi="Arial" w:cs="Arial"/>
          <w:sz w:val="24"/>
          <w:szCs w:val="24"/>
        </w:rPr>
        <w:t>child’s</w:t>
      </w:r>
      <w:r w:rsidRPr="00851E66">
        <w:rPr>
          <w:rFonts w:ascii="Arial" w:hAnsi="Arial" w:cs="Arial"/>
          <w:sz w:val="24"/>
          <w:szCs w:val="24"/>
        </w:rPr>
        <w:t xml:space="preserve"> attendance</w:t>
      </w:r>
      <w:r w:rsidR="000475ED" w:rsidRPr="00851E66">
        <w:rPr>
          <w:rFonts w:ascii="Arial" w:hAnsi="Arial" w:cs="Arial"/>
          <w:sz w:val="24"/>
          <w:szCs w:val="24"/>
        </w:rPr>
        <w:t xml:space="preserve"> percentages and what this equates to in terms of lost learning.</w:t>
      </w:r>
      <w:r w:rsidRPr="00851E66">
        <w:rPr>
          <w:rFonts w:ascii="Arial" w:hAnsi="Arial" w:cs="Arial"/>
          <w:sz w:val="24"/>
          <w:szCs w:val="24"/>
        </w:rPr>
        <w:t xml:space="preserve"> The </w:t>
      </w:r>
      <w:proofErr w:type="spellStart"/>
      <w:r w:rsidRPr="00851E66">
        <w:rPr>
          <w:rFonts w:ascii="Arial" w:hAnsi="Arial" w:cs="Arial"/>
          <w:sz w:val="24"/>
          <w:szCs w:val="24"/>
        </w:rPr>
        <w:t>Headteacher</w:t>
      </w:r>
      <w:proofErr w:type="spellEnd"/>
      <w:r w:rsidRPr="00851E66">
        <w:rPr>
          <w:rFonts w:ascii="Arial" w:hAnsi="Arial" w:cs="Arial"/>
          <w:sz w:val="24"/>
          <w:szCs w:val="24"/>
        </w:rPr>
        <w:t xml:space="preserve"> will also share the attendance record with parents throughout th</w:t>
      </w:r>
      <w:r w:rsidR="00EB5CB6">
        <w:rPr>
          <w:rFonts w:ascii="Arial" w:hAnsi="Arial" w:cs="Arial"/>
          <w:sz w:val="24"/>
          <w:szCs w:val="24"/>
        </w:rPr>
        <w:t xml:space="preserve">e year if there are concerns. </w:t>
      </w:r>
    </w:p>
    <w:p w:rsidR="000475ED" w:rsidRPr="00851E66" w:rsidRDefault="00022C9F" w:rsidP="00022C9F">
      <w:pPr>
        <w:pStyle w:val="ListParagraph"/>
        <w:numPr>
          <w:ilvl w:val="0"/>
          <w:numId w:val="6"/>
        </w:numPr>
        <w:rPr>
          <w:rFonts w:ascii="Arial" w:hAnsi="Arial" w:cs="Arial"/>
          <w:sz w:val="24"/>
          <w:szCs w:val="24"/>
        </w:rPr>
      </w:pPr>
      <w:r w:rsidRPr="00851E66">
        <w:rPr>
          <w:rFonts w:ascii="Arial" w:hAnsi="Arial" w:cs="Arial"/>
          <w:sz w:val="24"/>
          <w:szCs w:val="24"/>
        </w:rPr>
        <w:t>Attendance will be discussed at</w:t>
      </w:r>
      <w:r w:rsidR="000475ED" w:rsidRPr="00851E66">
        <w:rPr>
          <w:rFonts w:ascii="Arial" w:hAnsi="Arial" w:cs="Arial"/>
          <w:sz w:val="24"/>
          <w:szCs w:val="24"/>
        </w:rPr>
        <w:t xml:space="preserve"> local</w:t>
      </w:r>
      <w:r w:rsidRPr="00851E66">
        <w:rPr>
          <w:rFonts w:ascii="Arial" w:hAnsi="Arial" w:cs="Arial"/>
          <w:sz w:val="24"/>
          <w:szCs w:val="24"/>
        </w:rPr>
        <w:t xml:space="preserve"> Governing Body meetings and will be included in the </w:t>
      </w:r>
      <w:proofErr w:type="spellStart"/>
      <w:r w:rsidR="000475ED" w:rsidRPr="00851E66">
        <w:rPr>
          <w:rFonts w:ascii="Arial" w:hAnsi="Arial" w:cs="Arial"/>
          <w:sz w:val="24"/>
          <w:szCs w:val="24"/>
        </w:rPr>
        <w:t>Headteacher’s</w:t>
      </w:r>
      <w:proofErr w:type="spellEnd"/>
      <w:r w:rsidRPr="00851E66">
        <w:rPr>
          <w:rFonts w:ascii="Arial" w:hAnsi="Arial" w:cs="Arial"/>
          <w:sz w:val="24"/>
          <w:szCs w:val="24"/>
        </w:rPr>
        <w:t xml:space="preserve"> Reports. </w:t>
      </w:r>
    </w:p>
    <w:p w:rsidR="000475ED" w:rsidRPr="00851E66" w:rsidRDefault="000475ED" w:rsidP="000475ED">
      <w:pPr>
        <w:pStyle w:val="ListParagraph"/>
        <w:rPr>
          <w:rFonts w:ascii="Arial" w:hAnsi="Arial" w:cs="Arial"/>
          <w:sz w:val="28"/>
          <w:szCs w:val="28"/>
        </w:rPr>
      </w:pPr>
    </w:p>
    <w:p w:rsidR="00022C9F" w:rsidRPr="00851E66" w:rsidRDefault="000475ED" w:rsidP="000475ED">
      <w:pPr>
        <w:pStyle w:val="ListParagraph"/>
        <w:numPr>
          <w:ilvl w:val="0"/>
          <w:numId w:val="1"/>
        </w:numPr>
        <w:rPr>
          <w:rFonts w:ascii="Arial" w:hAnsi="Arial" w:cs="Arial"/>
          <w:b/>
          <w:sz w:val="28"/>
          <w:szCs w:val="28"/>
        </w:rPr>
      </w:pPr>
      <w:r w:rsidRPr="00851E66">
        <w:rPr>
          <w:rFonts w:ascii="Arial" w:hAnsi="Arial" w:cs="Arial"/>
          <w:b/>
          <w:sz w:val="28"/>
          <w:szCs w:val="28"/>
        </w:rPr>
        <w:t>Lateness</w:t>
      </w:r>
    </w:p>
    <w:p w:rsidR="00A04C0C" w:rsidRPr="00851E66" w:rsidRDefault="00A04C0C" w:rsidP="00A04C0C">
      <w:pPr>
        <w:pStyle w:val="ListParagraph"/>
        <w:numPr>
          <w:ilvl w:val="0"/>
          <w:numId w:val="8"/>
        </w:numPr>
        <w:rPr>
          <w:rFonts w:ascii="Arial" w:hAnsi="Arial" w:cs="Arial"/>
          <w:sz w:val="24"/>
          <w:szCs w:val="24"/>
        </w:rPr>
      </w:pPr>
      <w:r w:rsidRPr="00851E66">
        <w:rPr>
          <w:rFonts w:ascii="Arial" w:hAnsi="Arial" w:cs="Arial"/>
          <w:sz w:val="24"/>
          <w:szCs w:val="24"/>
        </w:rPr>
        <w:t>The school policy is to encourage punctuality but actively discourage lateness as it seriously disrupts lessons, can be embarrassing for the child and can also encourage absence. If a child is late and misses registration, a late mark will be recorded and notes added if information is available as to why the child was late.</w:t>
      </w:r>
    </w:p>
    <w:p w:rsidR="00A04C0C" w:rsidRPr="00851E66" w:rsidRDefault="00A04C0C" w:rsidP="00A04C0C">
      <w:pPr>
        <w:pStyle w:val="ListParagraph"/>
        <w:numPr>
          <w:ilvl w:val="0"/>
          <w:numId w:val="8"/>
        </w:numPr>
        <w:rPr>
          <w:rFonts w:ascii="Arial" w:hAnsi="Arial" w:cs="Arial"/>
          <w:sz w:val="24"/>
          <w:szCs w:val="24"/>
        </w:rPr>
      </w:pPr>
      <w:r w:rsidRPr="00851E66">
        <w:rPr>
          <w:rFonts w:ascii="Arial" w:hAnsi="Arial" w:cs="Arial"/>
          <w:sz w:val="24"/>
          <w:szCs w:val="24"/>
        </w:rPr>
        <w:t>The timing and minutes of lateness will be recorded from 9am.</w:t>
      </w:r>
    </w:p>
    <w:p w:rsidR="000475ED" w:rsidRPr="00851E66" w:rsidRDefault="00A04C0C" w:rsidP="00A04C0C">
      <w:pPr>
        <w:pStyle w:val="ListParagraph"/>
        <w:numPr>
          <w:ilvl w:val="0"/>
          <w:numId w:val="8"/>
        </w:numPr>
        <w:rPr>
          <w:rFonts w:ascii="Arial" w:hAnsi="Arial" w:cs="Arial"/>
          <w:sz w:val="24"/>
          <w:szCs w:val="24"/>
        </w:rPr>
      </w:pPr>
      <w:r w:rsidRPr="00851E66">
        <w:rPr>
          <w:rFonts w:ascii="Arial" w:hAnsi="Arial" w:cs="Arial"/>
          <w:sz w:val="24"/>
          <w:szCs w:val="24"/>
        </w:rPr>
        <w:t xml:space="preserve">The school will be sympathetic if this is for a good reason. A pupil who arrives late must come to the office with their parents and state the reason for being late. This information will be recorded in the notes section on </w:t>
      </w:r>
      <w:proofErr w:type="spellStart"/>
      <w:r w:rsidRPr="00851E66">
        <w:rPr>
          <w:rFonts w:ascii="Arial" w:hAnsi="Arial" w:cs="Arial"/>
          <w:sz w:val="24"/>
          <w:szCs w:val="24"/>
        </w:rPr>
        <w:t>Arbor</w:t>
      </w:r>
      <w:proofErr w:type="spellEnd"/>
      <w:r w:rsidR="009D072B" w:rsidRPr="00851E66">
        <w:rPr>
          <w:rFonts w:ascii="Arial" w:hAnsi="Arial" w:cs="Arial"/>
          <w:sz w:val="24"/>
          <w:szCs w:val="24"/>
        </w:rPr>
        <w:t>.</w:t>
      </w:r>
    </w:p>
    <w:p w:rsidR="00A04C0C" w:rsidRPr="00851E66" w:rsidRDefault="00A04C0C" w:rsidP="00A04C0C">
      <w:pPr>
        <w:rPr>
          <w:rFonts w:ascii="Arial" w:hAnsi="Arial" w:cs="Arial"/>
          <w:b/>
          <w:sz w:val="28"/>
          <w:szCs w:val="28"/>
        </w:rPr>
      </w:pPr>
      <w:r w:rsidRPr="00851E66">
        <w:rPr>
          <w:rFonts w:ascii="Arial" w:hAnsi="Arial" w:cs="Arial"/>
          <w:b/>
          <w:sz w:val="28"/>
          <w:szCs w:val="28"/>
        </w:rPr>
        <w:t>9a Managing Lateness</w:t>
      </w:r>
    </w:p>
    <w:p w:rsidR="00A04C0C" w:rsidRPr="00851E66" w:rsidRDefault="00A04C0C" w:rsidP="00A04C0C">
      <w:pPr>
        <w:pStyle w:val="ListParagraph"/>
        <w:numPr>
          <w:ilvl w:val="0"/>
          <w:numId w:val="11"/>
        </w:numPr>
        <w:rPr>
          <w:rFonts w:ascii="Arial" w:hAnsi="Arial" w:cs="Arial"/>
          <w:b/>
          <w:sz w:val="24"/>
          <w:szCs w:val="24"/>
        </w:rPr>
      </w:pPr>
      <w:r w:rsidRPr="00851E66">
        <w:rPr>
          <w:rFonts w:ascii="Arial" w:hAnsi="Arial" w:cs="Arial"/>
          <w:sz w:val="24"/>
          <w:szCs w:val="24"/>
        </w:rPr>
        <w:t xml:space="preserve">If a child has a persistent late record, the parents will be asked to meet with the </w:t>
      </w:r>
      <w:proofErr w:type="spellStart"/>
      <w:r w:rsidRPr="00851E66">
        <w:rPr>
          <w:rFonts w:ascii="Arial" w:hAnsi="Arial" w:cs="Arial"/>
          <w:sz w:val="24"/>
          <w:szCs w:val="24"/>
        </w:rPr>
        <w:t>Headteacher</w:t>
      </w:r>
      <w:proofErr w:type="spellEnd"/>
      <w:r w:rsidRPr="00851E66">
        <w:rPr>
          <w:rFonts w:ascii="Arial" w:hAnsi="Arial" w:cs="Arial"/>
          <w:sz w:val="24"/>
          <w:szCs w:val="24"/>
        </w:rPr>
        <w:t xml:space="preserve"> and/or attendance officer to resolve the problem. </w:t>
      </w:r>
    </w:p>
    <w:p w:rsidR="00A04C0C" w:rsidRPr="00851E66" w:rsidRDefault="00A04C0C" w:rsidP="00A04C0C">
      <w:pPr>
        <w:pStyle w:val="ListParagraph"/>
        <w:numPr>
          <w:ilvl w:val="0"/>
          <w:numId w:val="11"/>
        </w:numPr>
        <w:rPr>
          <w:rFonts w:ascii="Arial" w:hAnsi="Arial" w:cs="Arial"/>
          <w:b/>
          <w:sz w:val="24"/>
          <w:szCs w:val="24"/>
        </w:rPr>
      </w:pPr>
      <w:r w:rsidRPr="00851E66">
        <w:rPr>
          <w:rFonts w:ascii="Arial" w:hAnsi="Arial" w:cs="Arial"/>
          <w:sz w:val="24"/>
          <w:szCs w:val="24"/>
        </w:rPr>
        <w:t xml:space="preserve">If a child is late more than five times per half-term, then a letter will be sent home, unless the school is aware of any exceptional circumstances </w:t>
      </w:r>
    </w:p>
    <w:p w:rsidR="00A04C0C" w:rsidRPr="00851E66" w:rsidRDefault="00A04C0C" w:rsidP="00A04C0C">
      <w:pPr>
        <w:pStyle w:val="ListParagraph"/>
        <w:numPr>
          <w:ilvl w:val="0"/>
          <w:numId w:val="11"/>
        </w:numPr>
        <w:rPr>
          <w:rFonts w:ascii="Arial" w:hAnsi="Arial" w:cs="Arial"/>
          <w:b/>
          <w:sz w:val="24"/>
          <w:szCs w:val="24"/>
        </w:rPr>
      </w:pPr>
      <w:r w:rsidRPr="00851E66">
        <w:rPr>
          <w:rFonts w:ascii="Arial" w:hAnsi="Arial" w:cs="Arial"/>
          <w:sz w:val="24"/>
          <w:szCs w:val="24"/>
        </w:rPr>
        <w:t xml:space="preserve">All letters concerning punctuality and attendance will be copied to the child’s file on </w:t>
      </w:r>
      <w:proofErr w:type="spellStart"/>
      <w:r w:rsidRPr="00851E66">
        <w:rPr>
          <w:rFonts w:ascii="Arial" w:hAnsi="Arial" w:cs="Arial"/>
          <w:sz w:val="24"/>
          <w:szCs w:val="24"/>
        </w:rPr>
        <w:t>Arbor</w:t>
      </w:r>
      <w:proofErr w:type="spellEnd"/>
      <w:r w:rsidRPr="00851E66">
        <w:rPr>
          <w:rFonts w:ascii="Arial" w:hAnsi="Arial" w:cs="Arial"/>
          <w:sz w:val="24"/>
          <w:szCs w:val="24"/>
        </w:rPr>
        <w:t xml:space="preserve">. </w:t>
      </w:r>
    </w:p>
    <w:p w:rsidR="00A04C0C" w:rsidRPr="00851E66" w:rsidRDefault="00A04C0C" w:rsidP="00A04C0C">
      <w:pPr>
        <w:pStyle w:val="ListParagraph"/>
        <w:numPr>
          <w:ilvl w:val="0"/>
          <w:numId w:val="11"/>
        </w:numPr>
        <w:rPr>
          <w:rFonts w:ascii="Arial" w:hAnsi="Arial" w:cs="Arial"/>
          <w:b/>
          <w:sz w:val="24"/>
          <w:szCs w:val="24"/>
        </w:rPr>
      </w:pPr>
      <w:r w:rsidRPr="00851E66">
        <w:rPr>
          <w:rFonts w:ascii="Arial" w:hAnsi="Arial" w:cs="Arial"/>
          <w:sz w:val="24"/>
          <w:szCs w:val="24"/>
        </w:rPr>
        <w:t xml:space="preserve">If a pattern of lateness starts to emerge, parents will be invited to discuss the matter with the </w:t>
      </w:r>
      <w:proofErr w:type="spellStart"/>
      <w:r w:rsidR="009D072B" w:rsidRPr="00851E66">
        <w:rPr>
          <w:rFonts w:ascii="Arial" w:hAnsi="Arial" w:cs="Arial"/>
          <w:sz w:val="24"/>
          <w:szCs w:val="24"/>
        </w:rPr>
        <w:t>H</w:t>
      </w:r>
      <w:r w:rsidR="001C381B">
        <w:rPr>
          <w:rFonts w:ascii="Arial" w:hAnsi="Arial" w:cs="Arial"/>
          <w:sz w:val="24"/>
          <w:szCs w:val="24"/>
        </w:rPr>
        <w:t>eadteacher</w:t>
      </w:r>
      <w:proofErr w:type="spellEnd"/>
      <w:r w:rsidR="001C381B">
        <w:rPr>
          <w:rFonts w:ascii="Arial" w:hAnsi="Arial" w:cs="Arial"/>
          <w:sz w:val="24"/>
          <w:szCs w:val="24"/>
        </w:rPr>
        <w:t xml:space="preserve"> and/or Attendance O</w:t>
      </w:r>
      <w:r w:rsidR="009D072B" w:rsidRPr="00851E66">
        <w:rPr>
          <w:rFonts w:ascii="Arial" w:hAnsi="Arial" w:cs="Arial"/>
          <w:sz w:val="24"/>
          <w:szCs w:val="24"/>
        </w:rPr>
        <w:t>fficer</w:t>
      </w:r>
      <w:r w:rsidRPr="00851E66">
        <w:rPr>
          <w:rFonts w:ascii="Arial" w:hAnsi="Arial" w:cs="Arial"/>
          <w:sz w:val="24"/>
          <w:szCs w:val="24"/>
        </w:rPr>
        <w:t>.</w:t>
      </w:r>
    </w:p>
    <w:p w:rsidR="009D072B" w:rsidRPr="00851E66" w:rsidRDefault="009D072B" w:rsidP="009D072B">
      <w:pPr>
        <w:rPr>
          <w:rFonts w:ascii="Arial" w:hAnsi="Arial" w:cs="Arial"/>
          <w:b/>
          <w:sz w:val="28"/>
          <w:szCs w:val="28"/>
        </w:rPr>
      </w:pPr>
      <w:r w:rsidRPr="00851E66">
        <w:rPr>
          <w:rFonts w:ascii="Arial" w:hAnsi="Arial" w:cs="Arial"/>
          <w:b/>
          <w:sz w:val="28"/>
          <w:szCs w:val="28"/>
        </w:rPr>
        <w:t>9b Collection at the End of the School Day</w:t>
      </w:r>
    </w:p>
    <w:p w:rsidR="009D072B" w:rsidRPr="00851E66" w:rsidRDefault="009D072B" w:rsidP="009D072B">
      <w:pPr>
        <w:pStyle w:val="ListParagraph"/>
        <w:numPr>
          <w:ilvl w:val="0"/>
          <w:numId w:val="12"/>
        </w:numPr>
        <w:rPr>
          <w:rFonts w:ascii="Arial" w:hAnsi="Arial" w:cs="Arial"/>
          <w:sz w:val="24"/>
          <w:szCs w:val="24"/>
        </w:rPr>
      </w:pPr>
      <w:r w:rsidRPr="00851E66">
        <w:rPr>
          <w:rFonts w:ascii="Arial" w:hAnsi="Arial" w:cs="Arial"/>
          <w:sz w:val="24"/>
          <w:szCs w:val="24"/>
        </w:rPr>
        <w:t>If a parent is late collecting their child, the child will wait outside the school office in the alcove area until 3:45pm.</w:t>
      </w:r>
    </w:p>
    <w:p w:rsidR="009D072B" w:rsidRPr="00851E66" w:rsidRDefault="009D072B" w:rsidP="009D072B">
      <w:pPr>
        <w:pStyle w:val="ListParagraph"/>
        <w:numPr>
          <w:ilvl w:val="0"/>
          <w:numId w:val="12"/>
        </w:numPr>
        <w:rPr>
          <w:rFonts w:ascii="Arial" w:hAnsi="Arial" w:cs="Arial"/>
          <w:sz w:val="24"/>
          <w:szCs w:val="24"/>
        </w:rPr>
      </w:pPr>
      <w:r w:rsidRPr="00851E66">
        <w:rPr>
          <w:rFonts w:ascii="Arial" w:hAnsi="Arial" w:cs="Arial"/>
          <w:sz w:val="24"/>
          <w:szCs w:val="24"/>
        </w:rPr>
        <w:t>At 3:45pm, the child will be transferred to After School Club, where a charge will be made for the use of this facility.</w:t>
      </w:r>
    </w:p>
    <w:p w:rsidR="009D072B" w:rsidRPr="00851E66" w:rsidRDefault="009D072B" w:rsidP="009D072B">
      <w:pPr>
        <w:pStyle w:val="ListParagraph"/>
        <w:numPr>
          <w:ilvl w:val="0"/>
          <w:numId w:val="12"/>
        </w:numPr>
        <w:rPr>
          <w:rFonts w:ascii="Arial" w:hAnsi="Arial" w:cs="Arial"/>
          <w:sz w:val="24"/>
          <w:szCs w:val="24"/>
        </w:rPr>
      </w:pPr>
      <w:r w:rsidRPr="00851E66">
        <w:rPr>
          <w:rFonts w:ascii="Arial" w:hAnsi="Arial" w:cs="Arial"/>
          <w:sz w:val="24"/>
          <w:szCs w:val="24"/>
        </w:rPr>
        <w:t xml:space="preserve"> When parents arrive to collect their children, they will have to sign them out and give a reason for being late. If a parent is going to be late, we ask that they phone the school and inform them of when they will be arriving and why they are late. </w:t>
      </w:r>
    </w:p>
    <w:p w:rsidR="009D072B" w:rsidRPr="00851E66" w:rsidRDefault="009D072B" w:rsidP="009D072B">
      <w:pPr>
        <w:pStyle w:val="ListParagraph"/>
        <w:numPr>
          <w:ilvl w:val="0"/>
          <w:numId w:val="12"/>
        </w:numPr>
        <w:rPr>
          <w:rFonts w:ascii="Arial" w:hAnsi="Arial" w:cs="Arial"/>
          <w:sz w:val="24"/>
          <w:szCs w:val="24"/>
        </w:rPr>
      </w:pPr>
      <w:r w:rsidRPr="00851E66">
        <w:rPr>
          <w:rFonts w:ascii="Arial" w:hAnsi="Arial" w:cs="Arial"/>
          <w:sz w:val="24"/>
          <w:szCs w:val="24"/>
        </w:rPr>
        <w:t xml:space="preserve"> The school discourages late collection of children as it can be distressing for very young children and presents a staffing issue for the school. We understand there are exceptional circumstances when a parent or carer will be late, but if a persistent pattern of late collection arises the </w:t>
      </w:r>
      <w:proofErr w:type="spellStart"/>
      <w:r w:rsidRPr="00851E66">
        <w:rPr>
          <w:rFonts w:ascii="Arial" w:hAnsi="Arial" w:cs="Arial"/>
          <w:sz w:val="24"/>
          <w:szCs w:val="24"/>
        </w:rPr>
        <w:t>Headteacher</w:t>
      </w:r>
      <w:proofErr w:type="spellEnd"/>
      <w:r w:rsidRPr="00851E66">
        <w:rPr>
          <w:rFonts w:ascii="Arial" w:hAnsi="Arial" w:cs="Arial"/>
          <w:sz w:val="24"/>
          <w:szCs w:val="24"/>
        </w:rPr>
        <w:t xml:space="preserve"> will speak to parents and may write a letter home concerning late collection. </w:t>
      </w:r>
    </w:p>
    <w:p w:rsidR="009D072B" w:rsidRPr="00851E66" w:rsidRDefault="009D072B" w:rsidP="009D072B">
      <w:pPr>
        <w:pStyle w:val="ListParagraph"/>
        <w:numPr>
          <w:ilvl w:val="0"/>
          <w:numId w:val="12"/>
        </w:numPr>
        <w:rPr>
          <w:rFonts w:ascii="Arial" w:hAnsi="Arial" w:cs="Arial"/>
          <w:sz w:val="24"/>
          <w:szCs w:val="24"/>
        </w:rPr>
      </w:pPr>
      <w:r w:rsidRPr="00851E66">
        <w:rPr>
          <w:rFonts w:ascii="Arial" w:hAnsi="Arial" w:cs="Arial"/>
          <w:sz w:val="24"/>
          <w:szCs w:val="24"/>
        </w:rPr>
        <w:t xml:space="preserve"> If a child or children are not collected and their emergency contacts details are not current, or contact cannot be made with those listed on the contacts register, the school may choose to involve Social Services.</w:t>
      </w:r>
    </w:p>
    <w:p w:rsidR="0001337D" w:rsidRPr="00851E66" w:rsidRDefault="0001337D" w:rsidP="002B7BB1">
      <w:pPr>
        <w:rPr>
          <w:rFonts w:ascii="Arial" w:hAnsi="Arial" w:cs="Arial"/>
          <w:b/>
          <w:sz w:val="28"/>
          <w:szCs w:val="28"/>
        </w:rPr>
      </w:pPr>
    </w:p>
    <w:p w:rsidR="0001337D" w:rsidRPr="00851E66" w:rsidRDefault="0001337D" w:rsidP="002B7BB1">
      <w:pPr>
        <w:rPr>
          <w:rFonts w:ascii="Arial" w:hAnsi="Arial" w:cs="Arial"/>
          <w:b/>
          <w:sz w:val="28"/>
          <w:szCs w:val="28"/>
        </w:rPr>
      </w:pPr>
    </w:p>
    <w:p w:rsidR="0001337D" w:rsidRPr="00851E66" w:rsidRDefault="0001337D" w:rsidP="002B7BB1">
      <w:pPr>
        <w:rPr>
          <w:rFonts w:ascii="Arial" w:hAnsi="Arial" w:cs="Arial"/>
          <w:b/>
          <w:sz w:val="28"/>
          <w:szCs w:val="28"/>
        </w:rPr>
      </w:pPr>
    </w:p>
    <w:p w:rsidR="002B7BB1" w:rsidRPr="00851E66" w:rsidRDefault="002B7BB1" w:rsidP="002B7BB1">
      <w:pPr>
        <w:rPr>
          <w:rFonts w:ascii="Arial" w:hAnsi="Arial" w:cs="Arial"/>
          <w:sz w:val="28"/>
          <w:szCs w:val="28"/>
        </w:rPr>
      </w:pPr>
      <w:r w:rsidRPr="00851E66">
        <w:rPr>
          <w:rFonts w:ascii="Arial" w:hAnsi="Arial" w:cs="Arial"/>
          <w:b/>
          <w:sz w:val="28"/>
          <w:szCs w:val="28"/>
        </w:rPr>
        <w:t>10 Types of Absence</w:t>
      </w:r>
    </w:p>
    <w:p w:rsidR="00AD0CA5" w:rsidRPr="00851E66" w:rsidRDefault="002B7BB1" w:rsidP="002B7BB1">
      <w:pPr>
        <w:pStyle w:val="ListParagraph"/>
        <w:numPr>
          <w:ilvl w:val="0"/>
          <w:numId w:val="13"/>
        </w:numPr>
        <w:rPr>
          <w:rFonts w:ascii="Arial" w:hAnsi="Arial" w:cs="Arial"/>
          <w:sz w:val="24"/>
          <w:szCs w:val="24"/>
        </w:rPr>
      </w:pPr>
      <w:r w:rsidRPr="00851E66">
        <w:rPr>
          <w:rFonts w:ascii="Arial" w:hAnsi="Arial" w:cs="Arial"/>
          <w:sz w:val="24"/>
          <w:szCs w:val="24"/>
        </w:rPr>
        <w:t>Every half-day absence from school has to be classified by the school (not by the parents), as either AUTHORISED or UNAUTHORISED. Information about the cause of an</w:t>
      </w:r>
      <w:r w:rsidR="00AD0CA5" w:rsidRPr="00851E66">
        <w:rPr>
          <w:rFonts w:ascii="Arial" w:hAnsi="Arial" w:cs="Arial"/>
          <w:sz w:val="24"/>
          <w:szCs w:val="24"/>
        </w:rPr>
        <w:t xml:space="preserve">y absence is always required. </w:t>
      </w:r>
    </w:p>
    <w:p w:rsidR="00AD0CA5" w:rsidRPr="00851E66" w:rsidRDefault="00AD0CA5" w:rsidP="002B7BB1">
      <w:pPr>
        <w:pStyle w:val="ListParagraph"/>
        <w:numPr>
          <w:ilvl w:val="0"/>
          <w:numId w:val="13"/>
        </w:numPr>
        <w:rPr>
          <w:rFonts w:ascii="Arial" w:hAnsi="Arial" w:cs="Arial"/>
          <w:sz w:val="24"/>
          <w:szCs w:val="24"/>
        </w:rPr>
      </w:pPr>
      <w:r w:rsidRPr="00851E66">
        <w:rPr>
          <w:rFonts w:ascii="Arial" w:hAnsi="Arial" w:cs="Arial"/>
          <w:sz w:val="24"/>
          <w:szCs w:val="24"/>
        </w:rPr>
        <w:t>Only the</w:t>
      </w:r>
      <w:r w:rsidR="002B7BB1" w:rsidRPr="00851E66">
        <w:rPr>
          <w:rFonts w:ascii="Arial" w:hAnsi="Arial" w:cs="Arial"/>
          <w:sz w:val="24"/>
          <w:szCs w:val="24"/>
        </w:rPr>
        <w:t xml:space="preserve"> Head Teacher can authorise absence. If there is no known reason for the absence at registration, then the absence will be recorded as unauthorised until a satisfactory reason is provided. If the reason given is not satisfactory in the school’s view, and/or evidence of the reason cannot be provided, the absence will be coded as O (unauthorised absence). It is reasonable for members of staff to ask questions regarding a child’s attendance and punctuality and when appropriate, request evidence to support the r</w:t>
      </w:r>
      <w:r w:rsidRPr="00851E66">
        <w:rPr>
          <w:rFonts w:ascii="Arial" w:hAnsi="Arial" w:cs="Arial"/>
          <w:sz w:val="24"/>
          <w:szCs w:val="24"/>
        </w:rPr>
        <w:t xml:space="preserve">eason for absence from school. </w:t>
      </w:r>
    </w:p>
    <w:p w:rsidR="00AD0CA5" w:rsidRPr="00851E66" w:rsidRDefault="002B7BB1" w:rsidP="00AD0CA5">
      <w:pPr>
        <w:ind w:left="360"/>
        <w:rPr>
          <w:rFonts w:ascii="Arial" w:hAnsi="Arial" w:cs="Arial"/>
          <w:sz w:val="24"/>
          <w:szCs w:val="24"/>
        </w:rPr>
      </w:pPr>
      <w:r w:rsidRPr="00851E66">
        <w:rPr>
          <w:rFonts w:ascii="Arial" w:hAnsi="Arial" w:cs="Arial"/>
          <w:sz w:val="24"/>
          <w:szCs w:val="24"/>
        </w:rPr>
        <w:t xml:space="preserve">Unauthorised absences are those which the school does not consider reasonable and for which no “leave" has been given. This type of absence can lead to the Local Authority using sanctions and/or legal proceedings. This includes, but is not limited to: </w:t>
      </w:r>
    </w:p>
    <w:p w:rsidR="00AD0CA5" w:rsidRPr="00851E66" w:rsidRDefault="00AD0CA5" w:rsidP="00AD0CA5">
      <w:pPr>
        <w:rPr>
          <w:rFonts w:ascii="Arial" w:hAnsi="Arial" w:cs="Arial"/>
          <w:sz w:val="24"/>
          <w:szCs w:val="24"/>
        </w:rPr>
      </w:pPr>
    </w:p>
    <w:p w:rsidR="00AD0CA5" w:rsidRPr="00851E66" w:rsidRDefault="002B7BB1" w:rsidP="00AD0CA5">
      <w:pPr>
        <w:pStyle w:val="NoSpacing"/>
        <w:numPr>
          <w:ilvl w:val="0"/>
          <w:numId w:val="13"/>
        </w:numPr>
        <w:rPr>
          <w:rFonts w:ascii="Arial" w:hAnsi="Arial" w:cs="Arial"/>
          <w:sz w:val="24"/>
          <w:szCs w:val="24"/>
        </w:rPr>
      </w:pPr>
      <w:r w:rsidRPr="00851E66">
        <w:rPr>
          <w:rFonts w:ascii="Arial" w:hAnsi="Arial" w:cs="Arial"/>
          <w:sz w:val="24"/>
          <w:szCs w:val="24"/>
        </w:rPr>
        <w:t>Parents/Carers keeping children off school unnecessarily Truancy b</w:t>
      </w:r>
      <w:r w:rsidR="00AD0CA5" w:rsidRPr="00851E66">
        <w:rPr>
          <w:rFonts w:ascii="Arial" w:hAnsi="Arial" w:cs="Arial"/>
          <w:sz w:val="24"/>
          <w:szCs w:val="24"/>
        </w:rPr>
        <w:t xml:space="preserve">efore or during the school day </w:t>
      </w:r>
    </w:p>
    <w:p w:rsidR="00AD0CA5" w:rsidRPr="00851E66" w:rsidRDefault="00AD0CA5" w:rsidP="00AD0CA5">
      <w:pPr>
        <w:pStyle w:val="NoSpacing"/>
        <w:rPr>
          <w:rFonts w:ascii="Arial" w:hAnsi="Arial" w:cs="Arial"/>
          <w:sz w:val="24"/>
          <w:szCs w:val="24"/>
        </w:rPr>
      </w:pPr>
    </w:p>
    <w:p w:rsidR="00AD0CA5" w:rsidRPr="00851E66" w:rsidRDefault="002B7BB1" w:rsidP="00AD0CA5">
      <w:pPr>
        <w:pStyle w:val="NoSpacing"/>
        <w:numPr>
          <w:ilvl w:val="0"/>
          <w:numId w:val="13"/>
        </w:numPr>
        <w:rPr>
          <w:rFonts w:ascii="Arial" w:hAnsi="Arial" w:cs="Arial"/>
          <w:sz w:val="24"/>
          <w:szCs w:val="24"/>
        </w:rPr>
      </w:pPr>
      <w:r w:rsidRPr="00851E66">
        <w:rPr>
          <w:rFonts w:ascii="Arial" w:hAnsi="Arial" w:cs="Arial"/>
          <w:sz w:val="24"/>
          <w:szCs w:val="24"/>
        </w:rPr>
        <w:t xml:space="preserve">Absences which have never been properly explained </w:t>
      </w:r>
    </w:p>
    <w:p w:rsidR="00AD0CA5" w:rsidRPr="00851E66" w:rsidRDefault="00AD0CA5" w:rsidP="00AD0CA5">
      <w:pPr>
        <w:pStyle w:val="NoSpacing"/>
        <w:rPr>
          <w:rFonts w:ascii="Arial" w:hAnsi="Arial" w:cs="Arial"/>
          <w:sz w:val="24"/>
          <w:szCs w:val="24"/>
        </w:rPr>
      </w:pPr>
    </w:p>
    <w:p w:rsidR="00AD0CA5" w:rsidRPr="00851E66" w:rsidRDefault="002B7BB1" w:rsidP="00AD0CA5">
      <w:pPr>
        <w:pStyle w:val="NoSpacing"/>
        <w:numPr>
          <w:ilvl w:val="0"/>
          <w:numId w:val="13"/>
        </w:numPr>
        <w:rPr>
          <w:rFonts w:ascii="Arial" w:hAnsi="Arial" w:cs="Arial"/>
          <w:sz w:val="24"/>
          <w:szCs w:val="24"/>
        </w:rPr>
      </w:pPr>
      <w:r w:rsidRPr="00851E66">
        <w:rPr>
          <w:rFonts w:ascii="Arial" w:hAnsi="Arial" w:cs="Arial"/>
          <w:sz w:val="24"/>
          <w:szCs w:val="24"/>
        </w:rPr>
        <w:t>Children who arrive at school too l</w:t>
      </w:r>
      <w:r w:rsidR="00AD0CA5" w:rsidRPr="00851E66">
        <w:rPr>
          <w:rFonts w:ascii="Arial" w:hAnsi="Arial" w:cs="Arial"/>
          <w:sz w:val="24"/>
          <w:szCs w:val="24"/>
        </w:rPr>
        <w:t xml:space="preserve">ate to get an attendance mark </w:t>
      </w:r>
    </w:p>
    <w:p w:rsidR="00AD0CA5" w:rsidRPr="00851E66" w:rsidRDefault="00AD0CA5" w:rsidP="00AD0CA5">
      <w:pPr>
        <w:pStyle w:val="NoSpacing"/>
        <w:rPr>
          <w:rFonts w:ascii="Arial" w:hAnsi="Arial" w:cs="Arial"/>
          <w:sz w:val="24"/>
          <w:szCs w:val="24"/>
        </w:rPr>
      </w:pPr>
    </w:p>
    <w:p w:rsidR="00AD0CA5" w:rsidRPr="00851E66" w:rsidRDefault="002B7BB1" w:rsidP="00AD0CA5">
      <w:pPr>
        <w:pStyle w:val="NoSpacing"/>
        <w:numPr>
          <w:ilvl w:val="0"/>
          <w:numId w:val="13"/>
        </w:numPr>
        <w:rPr>
          <w:rFonts w:ascii="Arial" w:hAnsi="Arial" w:cs="Arial"/>
          <w:sz w:val="24"/>
          <w:szCs w:val="24"/>
        </w:rPr>
      </w:pPr>
      <w:r w:rsidRPr="00851E66">
        <w:rPr>
          <w:rFonts w:ascii="Arial" w:hAnsi="Arial" w:cs="Arial"/>
          <w:sz w:val="24"/>
          <w:szCs w:val="24"/>
        </w:rPr>
        <w:t>Shopping, looking after</w:t>
      </w:r>
      <w:r w:rsidR="00AD0CA5" w:rsidRPr="00851E66">
        <w:rPr>
          <w:rFonts w:ascii="Arial" w:hAnsi="Arial" w:cs="Arial"/>
          <w:sz w:val="24"/>
          <w:szCs w:val="24"/>
        </w:rPr>
        <w:t xml:space="preserve"> other children, or birthdays </w:t>
      </w:r>
    </w:p>
    <w:p w:rsidR="00AD0CA5" w:rsidRPr="00851E66" w:rsidRDefault="00AD0CA5" w:rsidP="00AD0CA5">
      <w:pPr>
        <w:pStyle w:val="NoSpacing"/>
        <w:rPr>
          <w:rFonts w:ascii="Arial" w:hAnsi="Arial" w:cs="Arial"/>
          <w:sz w:val="24"/>
          <w:szCs w:val="24"/>
        </w:rPr>
      </w:pPr>
    </w:p>
    <w:p w:rsidR="00AD0CA5" w:rsidRPr="00851E66" w:rsidRDefault="002B7BB1" w:rsidP="00AD0CA5">
      <w:pPr>
        <w:pStyle w:val="NoSpacing"/>
        <w:numPr>
          <w:ilvl w:val="0"/>
          <w:numId w:val="13"/>
        </w:numPr>
        <w:rPr>
          <w:rFonts w:ascii="Arial" w:hAnsi="Arial" w:cs="Arial"/>
          <w:sz w:val="24"/>
          <w:szCs w:val="24"/>
        </w:rPr>
      </w:pPr>
      <w:r w:rsidRPr="00851E66">
        <w:rPr>
          <w:rFonts w:ascii="Arial" w:hAnsi="Arial" w:cs="Arial"/>
          <w:sz w:val="24"/>
          <w:szCs w:val="24"/>
        </w:rPr>
        <w:t>Day tr</w:t>
      </w:r>
      <w:r w:rsidR="00AD0CA5" w:rsidRPr="00851E66">
        <w:rPr>
          <w:rFonts w:ascii="Arial" w:hAnsi="Arial" w:cs="Arial"/>
          <w:sz w:val="24"/>
          <w:szCs w:val="24"/>
        </w:rPr>
        <w:t xml:space="preserve">ips and holidays in term time </w:t>
      </w:r>
    </w:p>
    <w:p w:rsidR="00AD0CA5" w:rsidRPr="00851E66" w:rsidRDefault="00AD0CA5" w:rsidP="00AD0CA5">
      <w:pPr>
        <w:pStyle w:val="NoSpacing"/>
        <w:rPr>
          <w:rFonts w:ascii="Arial" w:hAnsi="Arial" w:cs="Arial"/>
          <w:sz w:val="24"/>
          <w:szCs w:val="24"/>
        </w:rPr>
      </w:pPr>
    </w:p>
    <w:p w:rsidR="00AD0CA5" w:rsidRPr="00851E66" w:rsidRDefault="002B7BB1" w:rsidP="00AD0CA5">
      <w:pPr>
        <w:pStyle w:val="NoSpacing"/>
        <w:numPr>
          <w:ilvl w:val="0"/>
          <w:numId w:val="13"/>
        </w:numPr>
        <w:rPr>
          <w:rFonts w:ascii="Arial" w:hAnsi="Arial" w:cs="Arial"/>
          <w:sz w:val="24"/>
          <w:szCs w:val="24"/>
        </w:rPr>
      </w:pPr>
      <w:r w:rsidRPr="00851E66">
        <w:rPr>
          <w:rFonts w:ascii="Arial" w:hAnsi="Arial" w:cs="Arial"/>
          <w:sz w:val="24"/>
          <w:szCs w:val="24"/>
        </w:rPr>
        <w:t xml:space="preserve">Excessive illness absence without medical evidence </w:t>
      </w:r>
    </w:p>
    <w:p w:rsidR="00AD0CA5" w:rsidRPr="00851E66" w:rsidRDefault="00AD0CA5" w:rsidP="00AD0CA5">
      <w:pPr>
        <w:pStyle w:val="ListParagraph"/>
        <w:rPr>
          <w:rFonts w:ascii="Arial" w:hAnsi="Arial" w:cs="Arial"/>
          <w:sz w:val="24"/>
          <w:szCs w:val="24"/>
        </w:rPr>
      </w:pPr>
    </w:p>
    <w:p w:rsidR="00AD0CA5" w:rsidRPr="00851E66" w:rsidRDefault="00AD0CA5" w:rsidP="00AD0CA5">
      <w:pPr>
        <w:pStyle w:val="ListParagraph"/>
        <w:rPr>
          <w:rFonts w:ascii="Arial" w:hAnsi="Arial" w:cs="Arial"/>
          <w:sz w:val="24"/>
          <w:szCs w:val="24"/>
        </w:rPr>
      </w:pPr>
    </w:p>
    <w:p w:rsidR="00AD0CA5" w:rsidRPr="00851E66" w:rsidRDefault="002B7BB1" w:rsidP="00AD0CA5">
      <w:pPr>
        <w:rPr>
          <w:rFonts w:ascii="Arial" w:hAnsi="Arial" w:cs="Arial"/>
          <w:sz w:val="24"/>
          <w:szCs w:val="24"/>
        </w:rPr>
      </w:pPr>
      <w:r w:rsidRPr="00851E66">
        <w:rPr>
          <w:rFonts w:ascii="Arial" w:hAnsi="Arial" w:cs="Arial"/>
          <w:sz w:val="24"/>
          <w:szCs w:val="24"/>
        </w:rPr>
        <w:t xml:space="preserve">Only the school, within the context of the law, can approve absence, not parents. (Section 199, Education Act 1993). This is consistent with national legislation. </w:t>
      </w:r>
    </w:p>
    <w:p w:rsidR="00AD0CA5" w:rsidRPr="00851E66" w:rsidRDefault="00AD0CA5" w:rsidP="00AD0CA5">
      <w:pPr>
        <w:rPr>
          <w:rFonts w:ascii="Arial" w:hAnsi="Arial" w:cs="Arial"/>
          <w:sz w:val="24"/>
          <w:szCs w:val="24"/>
        </w:rPr>
      </w:pPr>
      <w:r w:rsidRPr="00851E66">
        <w:rPr>
          <w:rFonts w:ascii="Arial" w:hAnsi="Arial" w:cs="Arial"/>
          <w:sz w:val="24"/>
          <w:szCs w:val="24"/>
        </w:rPr>
        <w:t xml:space="preserve">Categories of absence include: </w:t>
      </w:r>
    </w:p>
    <w:p w:rsidR="00AD0CA5" w:rsidRPr="00851E66" w:rsidRDefault="002B7BB1" w:rsidP="00AD0CA5">
      <w:pPr>
        <w:pStyle w:val="ListParagraph"/>
        <w:numPr>
          <w:ilvl w:val="0"/>
          <w:numId w:val="14"/>
        </w:numPr>
        <w:rPr>
          <w:rFonts w:ascii="Arial" w:hAnsi="Arial" w:cs="Arial"/>
          <w:sz w:val="24"/>
          <w:szCs w:val="24"/>
        </w:rPr>
      </w:pPr>
      <w:r w:rsidRPr="00851E66">
        <w:rPr>
          <w:rFonts w:ascii="Arial" w:hAnsi="Arial" w:cs="Arial"/>
          <w:b/>
          <w:sz w:val="24"/>
          <w:szCs w:val="24"/>
        </w:rPr>
        <w:t>Illness, Medical and Dental Appointments</w:t>
      </w:r>
      <w:r w:rsidRPr="00851E66">
        <w:rPr>
          <w:rFonts w:ascii="Arial" w:hAnsi="Arial" w:cs="Arial"/>
          <w:sz w:val="24"/>
          <w:szCs w:val="24"/>
        </w:rPr>
        <w:t xml:space="preserve"> - If the school is satisfied that a pupil of compulsory school age is prevented from attending school by reason of illness then the absence will be treated as AUTHORISED. Leave for </w:t>
      </w:r>
      <w:r w:rsidRPr="00851E66">
        <w:rPr>
          <w:rFonts w:ascii="Arial" w:hAnsi="Arial" w:cs="Arial"/>
          <w:sz w:val="24"/>
          <w:szCs w:val="24"/>
        </w:rPr>
        <w:lastRenderedPageBreak/>
        <w:t>medical or dental appointments may be where confirmation has been received from the parents, or on production of an appointment card. The school will ask parents to try and make dental appoi</w:t>
      </w:r>
      <w:r w:rsidR="00AD0CA5" w:rsidRPr="00851E66">
        <w:rPr>
          <w:rFonts w:ascii="Arial" w:hAnsi="Arial" w:cs="Arial"/>
          <w:sz w:val="24"/>
          <w:szCs w:val="24"/>
        </w:rPr>
        <w:t xml:space="preserve">ntments outside school hours. </w:t>
      </w:r>
      <w:r w:rsidR="0038545C">
        <w:rPr>
          <w:rFonts w:ascii="Arial" w:hAnsi="Arial" w:cs="Arial"/>
          <w:sz w:val="24"/>
          <w:szCs w:val="24"/>
        </w:rPr>
        <w:t xml:space="preserve">Medical appointments will be marked as (M) on the register and relevant notes added to the notes section on </w:t>
      </w:r>
      <w:proofErr w:type="spellStart"/>
      <w:r w:rsidR="0038545C">
        <w:rPr>
          <w:rFonts w:ascii="Arial" w:hAnsi="Arial" w:cs="Arial"/>
          <w:sz w:val="24"/>
          <w:szCs w:val="24"/>
        </w:rPr>
        <w:t>Arbor</w:t>
      </w:r>
      <w:proofErr w:type="spellEnd"/>
    </w:p>
    <w:p w:rsidR="00AD0CA5" w:rsidRPr="00851E66" w:rsidRDefault="002B7BB1" w:rsidP="00AD0CA5">
      <w:pPr>
        <w:pStyle w:val="ListParagraph"/>
        <w:numPr>
          <w:ilvl w:val="0"/>
          <w:numId w:val="14"/>
        </w:numPr>
        <w:rPr>
          <w:rFonts w:ascii="Arial" w:hAnsi="Arial" w:cs="Arial"/>
          <w:sz w:val="24"/>
          <w:szCs w:val="24"/>
        </w:rPr>
      </w:pPr>
      <w:r w:rsidRPr="00851E66">
        <w:rPr>
          <w:rFonts w:ascii="Arial" w:hAnsi="Arial" w:cs="Arial"/>
          <w:b/>
          <w:sz w:val="24"/>
          <w:szCs w:val="24"/>
        </w:rPr>
        <w:t>Exceptional leave/holidays</w:t>
      </w:r>
      <w:r w:rsidRPr="00851E66">
        <w:rPr>
          <w:rFonts w:ascii="Arial" w:hAnsi="Arial" w:cs="Arial"/>
          <w:sz w:val="24"/>
          <w:szCs w:val="24"/>
        </w:rPr>
        <w:t xml:space="preserve"> – The governors will consider requests for holiday leave during term time. Requests will only be granted in exceptional circumstances. Holidays taken without permission will be mar</w:t>
      </w:r>
      <w:r w:rsidR="00AD0CA5" w:rsidRPr="00851E66">
        <w:rPr>
          <w:rFonts w:ascii="Arial" w:hAnsi="Arial" w:cs="Arial"/>
          <w:sz w:val="24"/>
          <w:szCs w:val="24"/>
        </w:rPr>
        <w:t xml:space="preserve">ked as UNAUTHRORISED ABSENCE. </w:t>
      </w:r>
    </w:p>
    <w:p w:rsidR="00AD0CA5" w:rsidRPr="00851E66" w:rsidRDefault="002B7BB1" w:rsidP="00AD0CA5">
      <w:pPr>
        <w:pStyle w:val="ListParagraph"/>
        <w:numPr>
          <w:ilvl w:val="0"/>
          <w:numId w:val="14"/>
        </w:numPr>
        <w:rPr>
          <w:rFonts w:ascii="Arial" w:hAnsi="Arial" w:cs="Arial"/>
          <w:sz w:val="24"/>
          <w:szCs w:val="24"/>
        </w:rPr>
      </w:pPr>
      <w:r w:rsidRPr="00851E66">
        <w:rPr>
          <w:rFonts w:ascii="Arial" w:hAnsi="Arial" w:cs="Arial"/>
          <w:b/>
          <w:sz w:val="24"/>
          <w:szCs w:val="24"/>
        </w:rPr>
        <w:t>Family Bereavement</w:t>
      </w:r>
      <w:r w:rsidRPr="00851E66">
        <w:rPr>
          <w:rFonts w:ascii="Arial" w:hAnsi="Arial" w:cs="Arial"/>
          <w:sz w:val="24"/>
          <w:szCs w:val="24"/>
        </w:rPr>
        <w:t xml:space="preserve"> - The death of a family member can be a particularly traumatic event in any young person's life. Schools have discretion to authorise absence to attend funerals or associated events, and any request would </w:t>
      </w:r>
      <w:r w:rsidR="00AD0CA5" w:rsidRPr="00851E66">
        <w:rPr>
          <w:rFonts w:ascii="Arial" w:hAnsi="Arial" w:cs="Arial"/>
          <w:sz w:val="24"/>
          <w:szCs w:val="24"/>
        </w:rPr>
        <w:t xml:space="preserve">be dealt with sympathetically. </w:t>
      </w:r>
    </w:p>
    <w:p w:rsidR="00AD0CA5" w:rsidRPr="00851E66" w:rsidRDefault="002B7BB1" w:rsidP="00AD0CA5">
      <w:pPr>
        <w:pStyle w:val="NoSpacing"/>
        <w:rPr>
          <w:rFonts w:ascii="Arial" w:hAnsi="Arial" w:cs="Arial"/>
          <w:sz w:val="24"/>
          <w:szCs w:val="24"/>
        </w:rPr>
      </w:pPr>
      <w:r w:rsidRPr="00851E66">
        <w:rPr>
          <w:rFonts w:ascii="Arial" w:hAnsi="Arial" w:cs="Arial"/>
          <w:sz w:val="24"/>
          <w:szCs w:val="24"/>
        </w:rPr>
        <w:t xml:space="preserve">If a child is sick on either side of a holiday the school may request medical evidence to show the child has been ill. This evidence may be a medical appointment card from the doctors. </w:t>
      </w:r>
    </w:p>
    <w:p w:rsidR="00AD0CA5" w:rsidRPr="00851E66" w:rsidRDefault="002B7BB1" w:rsidP="00AD0CA5">
      <w:pPr>
        <w:pStyle w:val="NoSpacing"/>
        <w:rPr>
          <w:rFonts w:ascii="Arial" w:hAnsi="Arial" w:cs="Arial"/>
          <w:sz w:val="24"/>
          <w:szCs w:val="24"/>
        </w:rPr>
      </w:pPr>
      <w:r w:rsidRPr="00851E66">
        <w:rPr>
          <w:rFonts w:ascii="Arial" w:hAnsi="Arial" w:cs="Arial"/>
          <w:sz w:val="24"/>
          <w:szCs w:val="24"/>
        </w:rPr>
        <w:t>Parents can support the school and their child/</w:t>
      </w:r>
      <w:proofErr w:type="spellStart"/>
      <w:r w:rsidRPr="00851E66">
        <w:rPr>
          <w:rFonts w:ascii="Arial" w:hAnsi="Arial" w:cs="Arial"/>
          <w:sz w:val="24"/>
          <w:szCs w:val="24"/>
        </w:rPr>
        <w:t>ren</w:t>
      </w:r>
      <w:proofErr w:type="spellEnd"/>
      <w:r w:rsidRPr="00851E66">
        <w:rPr>
          <w:rFonts w:ascii="Arial" w:hAnsi="Arial" w:cs="Arial"/>
          <w:sz w:val="24"/>
          <w:szCs w:val="24"/>
        </w:rPr>
        <w:t xml:space="preserve"> in improving attendance by: </w:t>
      </w:r>
    </w:p>
    <w:p w:rsidR="00AD0CA5" w:rsidRPr="00851E66" w:rsidRDefault="00AD0CA5" w:rsidP="00AD0CA5">
      <w:pPr>
        <w:pStyle w:val="NoSpacing"/>
        <w:rPr>
          <w:rFonts w:ascii="Arial" w:hAnsi="Arial" w:cs="Arial"/>
          <w:sz w:val="24"/>
          <w:szCs w:val="24"/>
        </w:rPr>
      </w:pPr>
    </w:p>
    <w:p w:rsidR="0001337D" w:rsidRPr="00851E66" w:rsidRDefault="00AD0CA5" w:rsidP="006F5068">
      <w:pPr>
        <w:pStyle w:val="NoSpacing"/>
        <w:numPr>
          <w:ilvl w:val="0"/>
          <w:numId w:val="19"/>
        </w:numPr>
        <w:ind w:left="284" w:hanging="284"/>
        <w:rPr>
          <w:rFonts w:ascii="Arial" w:hAnsi="Arial" w:cs="Arial"/>
          <w:sz w:val="24"/>
          <w:szCs w:val="24"/>
        </w:rPr>
      </w:pPr>
      <w:r w:rsidRPr="00851E66">
        <w:rPr>
          <w:rFonts w:ascii="Arial" w:hAnsi="Arial" w:cs="Arial"/>
          <w:sz w:val="24"/>
          <w:szCs w:val="24"/>
        </w:rPr>
        <w:t>Ensuring early and regular bedtimes</w:t>
      </w:r>
      <w:r w:rsidR="0001337D" w:rsidRPr="00851E66">
        <w:rPr>
          <w:rFonts w:ascii="Arial" w:hAnsi="Arial" w:cs="Arial"/>
          <w:sz w:val="24"/>
          <w:szCs w:val="24"/>
        </w:rPr>
        <w:t>.</w:t>
      </w:r>
    </w:p>
    <w:p w:rsidR="0001337D" w:rsidRPr="00851E66" w:rsidRDefault="0001337D" w:rsidP="0001337D">
      <w:pPr>
        <w:pStyle w:val="NoSpacing"/>
        <w:ind w:left="284"/>
        <w:rPr>
          <w:rFonts w:ascii="Arial" w:hAnsi="Arial" w:cs="Arial"/>
          <w:sz w:val="24"/>
          <w:szCs w:val="24"/>
        </w:rPr>
      </w:pPr>
    </w:p>
    <w:p w:rsidR="00AD0CA5" w:rsidRPr="00851E66" w:rsidRDefault="002B7BB1" w:rsidP="006F5068">
      <w:pPr>
        <w:pStyle w:val="NoSpacing"/>
        <w:numPr>
          <w:ilvl w:val="0"/>
          <w:numId w:val="19"/>
        </w:numPr>
        <w:ind w:left="284" w:hanging="284"/>
        <w:rPr>
          <w:rFonts w:ascii="Arial" w:hAnsi="Arial" w:cs="Arial"/>
          <w:sz w:val="24"/>
          <w:szCs w:val="24"/>
        </w:rPr>
      </w:pPr>
      <w:r w:rsidRPr="00851E66">
        <w:rPr>
          <w:rFonts w:ascii="Arial" w:hAnsi="Arial" w:cs="Arial"/>
          <w:sz w:val="24"/>
          <w:szCs w:val="24"/>
        </w:rPr>
        <w:t xml:space="preserve"> Helping with homework </w:t>
      </w:r>
    </w:p>
    <w:p w:rsidR="00AD0CA5" w:rsidRPr="00851E66" w:rsidRDefault="00AD0CA5" w:rsidP="00AD0CA5">
      <w:pPr>
        <w:pStyle w:val="NoSpacing"/>
        <w:rPr>
          <w:rFonts w:ascii="Arial" w:hAnsi="Arial" w:cs="Arial"/>
          <w:sz w:val="24"/>
          <w:szCs w:val="24"/>
        </w:rPr>
      </w:pPr>
    </w:p>
    <w:p w:rsidR="00AD0CA5" w:rsidRPr="00851E66" w:rsidRDefault="002B7BB1" w:rsidP="00AD0CA5">
      <w:pPr>
        <w:pStyle w:val="NoSpacing"/>
        <w:rPr>
          <w:rFonts w:ascii="Arial" w:hAnsi="Arial" w:cs="Arial"/>
          <w:sz w:val="24"/>
          <w:szCs w:val="24"/>
        </w:rPr>
      </w:pPr>
      <w:r w:rsidRPr="00851E66">
        <w:rPr>
          <w:rFonts w:ascii="Arial" w:hAnsi="Arial" w:cs="Arial"/>
          <w:sz w:val="24"/>
          <w:szCs w:val="24"/>
        </w:rPr>
        <w:t xml:space="preserve">• Having uniform and equipment prepared the night before </w:t>
      </w:r>
    </w:p>
    <w:p w:rsidR="00AD0CA5" w:rsidRPr="00851E66" w:rsidRDefault="00AD0CA5" w:rsidP="00AD0CA5">
      <w:pPr>
        <w:pStyle w:val="NoSpacing"/>
        <w:rPr>
          <w:rFonts w:ascii="Arial" w:hAnsi="Arial" w:cs="Arial"/>
          <w:sz w:val="24"/>
          <w:szCs w:val="24"/>
        </w:rPr>
      </w:pPr>
    </w:p>
    <w:p w:rsidR="00AD0CA5" w:rsidRPr="00851E66" w:rsidRDefault="002B7BB1" w:rsidP="00AD0CA5">
      <w:pPr>
        <w:pStyle w:val="NoSpacing"/>
        <w:rPr>
          <w:rFonts w:ascii="Arial" w:hAnsi="Arial" w:cs="Arial"/>
          <w:sz w:val="24"/>
          <w:szCs w:val="24"/>
        </w:rPr>
      </w:pPr>
      <w:r w:rsidRPr="00851E66">
        <w:rPr>
          <w:rFonts w:ascii="Arial" w:hAnsi="Arial" w:cs="Arial"/>
          <w:sz w:val="24"/>
          <w:szCs w:val="24"/>
        </w:rPr>
        <w:t xml:space="preserve">• Providing a healthy breakfast </w:t>
      </w:r>
    </w:p>
    <w:p w:rsidR="00AD0CA5" w:rsidRPr="00851E66" w:rsidRDefault="00AD0CA5" w:rsidP="00AD0CA5">
      <w:pPr>
        <w:pStyle w:val="NoSpacing"/>
        <w:rPr>
          <w:rFonts w:ascii="Arial" w:hAnsi="Arial" w:cs="Arial"/>
          <w:sz w:val="24"/>
          <w:szCs w:val="24"/>
        </w:rPr>
      </w:pPr>
    </w:p>
    <w:p w:rsidR="00AD0CA5" w:rsidRPr="00851E66" w:rsidRDefault="002B7BB1" w:rsidP="00AD0CA5">
      <w:pPr>
        <w:pStyle w:val="NoSpacing"/>
        <w:rPr>
          <w:rFonts w:ascii="Arial" w:hAnsi="Arial" w:cs="Arial"/>
          <w:sz w:val="24"/>
          <w:szCs w:val="24"/>
        </w:rPr>
      </w:pPr>
      <w:r w:rsidRPr="00851E66">
        <w:rPr>
          <w:rFonts w:ascii="Arial" w:hAnsi="Arial" w:cs="Arial"/>
          <w:sz w:val="24"/>
          <w:szCs w:val="24"/>
        </w:rPr>
        <w:t xml:space="preserve">• Reporting any academic or social concerns promptly </w:t>
      </w:r>
    </w:p>
    <w:p w:rsidR="00AD0CA5" w:rsidRPr="00851E66" w:rsidRDefault="00AD0CA5" w:rsidP="00AD0CA5">
      <w:pPr>
        <w:pStyle w:val="NoSpacing"/>
        <w:rPr>
          <w:rFonts w:ascii="Arial" w:hAnsi="Arial" w:cs="Arial"/>
          <w:sz w:val="24"/>
          <w:szCs w:val="24"/>
        </w:rPr>
      </w:pPr>
    </w:p>
    <w:p w:rsidR="00AD0CA5" w:rsidRPr="00851E66" w:rsidRDefault="002B7BB1" w:rsidP="00AD0CA5">
      <w:pPr>
        <w:pStyle w:val="NoSpacing"/>
        <w:rPr>
          <w:rFonts w:ascii="Arial" w:hAnsi="Arial" w:cs="Arial"/>
          <w:sz w:val="24"/>
          <w:szCs w:val="24"/>
        </w:rPr>
      </w:pPr>
      <w:r w:rsidRPr="00851E66">
        <w:rPr>
          <w:rFonts w:ascii="Arial" w:hAnsi="Arial" w:cs="Arial"/>
          <w:sz w:val="24"/>
          <w:szCs w:val="24"/>
        </w:rPr>
        <w:t>• Retaining open &amp; honest communic</w:t>
      </w:r>
      <w:r w:rsidR="00AD0CA5" w:rsidRPr="00851E66">
        <w:rPr>
          <w:rFonts w:ascii="Arial" w:hAnsi="Arial" w:cs="Arial"/>
          <w:sz w:val="24"/>
          <w:szCs w:val="24"/>
        </w:rPr>
        <w:t xml:space="preserve">ation with your child’s school </w:t>
      </w:r>
    </w:p>
    <w:p w:rsidR="00AD0CA5" w:rsidRPr="00851E66" w:rsidRDefault="00AD0CA5" w:rsidP="00AD0CA5">
      <w:pPr>
        <w:pStyle w:val="NoSpacing"/>
        <w:rPr>
          <w:rFonts w:ascii="Arial" w:hAnsi="Arial" w:cs="Arial"/>
          <w:sz w:val="24"/>
          <w:szCs w:val="24"/>
        </w:rPr>
      </w:pPr>
    </w:p>
    <w:p w:rsidR="002B7BB1" w:rsidRPr="00851E66" w:rsidRDefault="002B7BB1" w:rsidP="00AD0CA5">
      <w:pPr>
        <w:pStyle w:val="NoSpacing"/>
        <w:rPr>
          <w:rFonts w:ascii="Arial" w:hAnsi="Arial" w:cs="Arial"/>
          <w:sz w:val="24"/>
          <w:szCs w:val="24"/>
        </w:rPr>
      </w:pPr>
      <w:r w:rsidRPr="00851E66">
        <w:rPr>
          <w:rFonts w:ascii="Arial" w:hAnsi="Arial" w:cs="Arial"/>
          <w:sz w:val="24"/>
          <w:szCs w:val="24"/>
        </w:rPr>
        <w:t>• Being positive about school (even if your own experience was less than positive)</w:t>
      </w:r>
    </w:p>
    <w:p w:rsidR="00AD0CA5" w:rsidRPr="00851E66" w:rsidRDefault="00AD0CA5" w:rsidP="00AD0CA5">
      <w:pPr>
        <w:pStyle w:val="NoSpacing"/>
        <w:rPr>
          <w:rFonts w:ascii="Arial" w:hAnsi="Arial" w:cs="Arial"/>
          <w:sz w:val="24"/>
          <w:szCs w:val="24"/>
        </w:rPr>
      </w:pPr>
    </w:p>
    <w:p w:rsidR="00E67532" w:rsidRPr="00851E66" w:rsidRDefault="00E67532" w:rsidP="00AD0CA5">
      <w:pPr>
        <w:pStyle w:val="NoSpacing"/>
        <w:rPr>
          <w:rFonts w:ascii="Arial" w:hAnsi="Arial" w:cs="Arial"/>
          <w:sz w:val="24"/>
          <w:szCs w:val="24"/>
        </w:rPr>
      </w:pPr>
    </w:p>
    <w:p w:rsidR="00E67532" w:rsidRPr="00851E66" w:rsidRDefault="00E67532" w:rsidP="00AD0CA5">
      <w:pPr>
        <w:pStyle w:val="NoSpacing"/>
        <w:rPr>
          <w:rFonts w:ascii="Arial" w:hAnsi="Arial" w:cs="Arial"/>
          <w:b/>
          <w:sz w:val="28"/>
          <w:szCs w:val="28"/>
        </w:rPr>
      </w:pPr>
      <w:r w:rsidRPr="00851E66">
        <w:rPr>
          <w:rFonts w:ascii="Arial" w:hAnsi="Arial" w:cs="Arial"/>
          <w:b/>
          <w:sz w:val="28"/>
          <w:szCs w:val="28"/>
        </w:rPr>
        <w:t>11. Leave During Term Time</w:t>
      </w:r>
    </w:p>
    <w:p w:rsidR="00E67532" w:rsidRPr="00851E66" w:rsidRDefault="00E67532" w:rsidP="00AD0CA5">
      <w:pPr>
        <w:pStyle w:val="NoSpacing"/>
        <w:rPr>
          <w:rFonts w:ascii="Arial" w:hAnsi="Arial" w:cs="Arial"/>
          <w:b/>
          <w:sz w:val="28"/>
          <w:szCs w:val="28"/>
        </w:rPr>
      </w:pPr>
    </w:p>
    <w:p w:rsidR="00E67532" w:rsidRPr="00851E66" w:rsidRDefault="00E67532" w:rsidP="00AD0CA5">
      <w:pPr>
        <w:pStyle w:val="NoSpacing"/>
        <w:rPr>
          <w:rFonts w:ascii="Arial" w:hAnsi="Arial" w:cs="Arial"/>
          <w:sz w:val="24"/>
          <w:szCs w:val="24"/>
        </w:rPr>
      </w:pPr>
      <w:r w:rsidRPr="00851E66">
        <w:rPr>
          <w:rFonts w:ascii="Arial" w:hAnsi="Arial" w:cs="Arial"/>
          <w:sz w:val="24"/>
          <w:szCs w:val="24"/>
        </w:rPr>
        <w:t xml:space="preserve">Taking holidays in term time will affect your child’s schooling as much as any other absence and we expect parents to help us by not taking children away in school time. </w:t>
      </w:r>
    </w:p>
    <w:p w:rsidR="00E67532" w:rsidRPr="00851E66" w:rsidRDefault="00E67532" w:rsidP="00AD0CA5">
      <w:pPr>
        <w:pStyle w:val="NoSpacing"/>
        <w:rPr>
          <w:rFonts w:ascii="Arial" w:hAnsi="Arial" w:cs="Arial"/>
          <w:sz w:val="24"/>
          <w:szCs w:val="24"/>
        </w:rPr>
      </w:pPr>
    </w:p>
    <w:p w:rsidR="00E67532" w:rsidRPr="00851E66" w:rsidRDefault="00E67532" w:rsidP="00E67532">
      <w:pPr>
        <w:pStyle w:val="NoSpacing"/>
        <w:numPr>
          <w:ilvl w:val="0"/>
          <w:numId w:val="20"/>
        </w:numPr>
        <w:rPr>
          <w:rFonts w:ascii="Arial" w:hAnsi="Arial" w:cs="Arial"/>
          <w:sz w:val="24"/>
          <w:szCs w:val="24"/>
        </w:rPr>
      </w:pPr>
      <w:r w:rsidRPr="00851E66">
        <w:rPr>
          <w:rFonts w:ascii="Arial" w:hAnsi="Arial" w:cs="Arial"/>
          <w:sz w:val="24"/>
          <w:szCs w:val="24"/>
        </w:rPr>
        <w:t xml:space="preserve">Remember that any savings that may be made by taking a holiday in school time are offset by the cost to a child’s education. </w:t>
      </w:r>
    </w:p>
    <w:p w:rsidR="00E67532" w:rsidRPr="00851E66" w:rsidRDefault="00E67532" w:rsidP="00E67532">
      <w:pPr>
        <w:pStyle w:val="NoSpacing"/>
        <w:numPr>
          <w:ilvl w:val="0"/>
          <w:numId w:val="20"/>
        </w:numPr>
        <w:rPr>
          <w:rFonts w:ascii="Arial" w:hAnsi="Arial" w:cs="Arial"/>
          <w:sz w:val="24"/>
          <w:szCs w:val="24"/>
        </w:rPr>
      </w:pPr>
      <w:r w:rsidRPr="00851E66">
        <w:rPr>
          <w:rFonts w:ascii="Arial" w:hAnsi="Arial" w:cs="Arial"/>
          <w:sz w:val="24"/>
          <w:szCs w:val="24"/>
        </w:rPr>
        <w:t xml:space="preserve">Absence for holidays is down to the </w:t>
      </w:r>
      <w:proofErr w:type="spellStart"/>
      <w:r w:rsidRPr="00851E66">
        <w:rPr>
          <w:rFonts w:ascii="Arial" w:hAnsi="Arial" w:cs="Arial"/>
          <w:sz w:val="24"/>
          <w:szCs w:val="24"/>
        </w:rPr>
        <w:t>Headteacher</w:t>
      </w:r>
      <w:proofErr w:type="spellEnd"/>
      <w:r w:rsidRPr="00851E66">
        <w:rPr>
          <w:rFonts w:ascii="Arial" w:hAnsi="Arial" w:cs="Arial"/>
          <w:sz w:val="24"/>
          <w:szCs w:val="24"/>
        </w:rPr>
        <w:t xml:space="preserve"> and Governing Body's discretion. There is no entitlement to time off in school time to go on holiday. Requests will only be granted in exceptional circumstances. Holidays taken without permission will be marked as UNAUTHRORISED ABSENCE.</w:t>
      </w:r>
    </w:p>
    <w:p w:rsidR="00E67532" w:rsidRPr="00851E66" w:rsidRDefault="00E67532" w:rsidP="00E67532">
      <w:pPr>
        <w:pStyle w:val="NoSpacing"/>
        <w:numPr>
          <w:ilvl w:val="0"/>
          <w:numId w:val="20"/>
        </w:numPr>
        <w:rPr>
          <w:rFonts w:ascii="Arial" w:hAnsi="Arial" w:cs="Arial"/>
          <w:sz w:val="24"/>
          <w:szCs w:val="24"/>
        </w:rPr>
      </w:pPr>
      <w:r w:rsidRPr="00851E66">
        <w:rPr>
          <w:rFonts w:ascii="Arial" w:hAnsi="Arial" w:cs="Arial"/>
          <w:sz w:val="24"/>
          <w:szCs w:val="24"/>
        </w:rPr>
        <w:t xml:space="preserve">The </w:t>
      </w:r>
      <w:proofErr w:type="spellStart"/>
      <w:r w:rsidRPr="00851E66">
        <w:rPr>
          <w:rFonts w:ascii="Arial" w:hAnsi="Arial" w:cs="Arial"/>
          <w:sz w:val="24"/>
          <w:szCs w:val="24"/>
        </w:rPr>
        <w:t>Headteacher</w:t>
      </w:r>
      <w:proofErr w:type="spellEnd"/>
      <w:r w:rsidRPr="00851E66">
        <w:rPr>
          <w:rFonts w:ascii="Arial" w:hAnsi="Arial" w:cs="Arial"/>
          <w:sz w:val="24"/>
          <w:szCs w:val="24"/>
        </w:rPr>
        <w:t xml:space="preserve"> will monitor registers and will be looking at all unauthorised absences. Information about any parents who take unauthorised holidays will </w:t>
      </w:r>
      <w:r w:rsidRPr="00851E66">
        <w:rPr>
          <w:rFonts w:ascii="Arial" w:hAnsi="Arial" w:cs="Arial"/>
          <w:sz w:val="24"/>
          <w:szCs w:val="24"/>
        </w:rPr>
        <w:lastRenderedPageBreak/>
        <w:t xml:space="preserve">be passed on to the </w:t>
      </w:r>
      <w:r w:rsidR="002B5ACE">
        <w:rPr>
          <w:rFonts w:ascii="Arial" w:hAnsi="Arial" w:cs="Arial"/>
          <w:sz w:val="24"/>
          <w:szCs w:val="24"/>
        </w:rPr>
        <w:t>Educatio</w:t>
      </w:r>
      <w:r w:rsidR="00CC6421">
        <w:rPr>
          <w:rFonts w:ascii="Arial" w:hAnsi="Arial" w:cs="Arial"/>
          <w:sz w:val="24"/>
          <w:szCs w:val="24"/>
        </w:rPr>
        <w:t>n Welfare Officer</w:t>
      </w:r>
      <w:r w:rsidRPr="00851E66">
        <w:rPr>
          <w:rFonts w:ascii="Arial" w:hAnsi="Arial" w:cs="Arial"/>
          <w:sz w:val="24"/>
          <w:szCs w:val="24"/>
        </w:rPr>
        <w:t xml:space="preserve"> who may issue each parent with a Penalty Notice for each child. The amount of each Penalty Notice is £60 if paid within 21 days and rises to £120 if paid after 21 days but within 28 days. If the notice(s) remains unpaid you will be summoned to the Magistrates Court and could be fined up to £2,500 for each offence. </w:t>
      </w:r>
    </w:p>
    <w:p w:rsidR="00E67532" w:rsidRPr="00851E66" w:rsidRDefault="00E67532" w:rsidP="00E67532">
      <w:pPr>
        <w:pStyle w:val="NoSpacing"/>
        <w:numPr>
          <w:ilvl w:val="0"/>
          <w:numId w:val="20"/>
        </w:numPr>
        <w:rPr>
          <w:rFonts w:ascii="Arial" w:hAnsi="Arial" w:cs="Arial"/>
          <w:sz w:val="24"/>
          <w:szCs w:val="24"/>
        </w:rPr>
      </w:pPr>
      <w:r w:rsidRPr="00851E66">
        <w:rPr>
          <w:rFonts w:ascii="Arial" w:hAnsi="Arial" w:cs="Arial"/>
          <w:sz w:val="24"/>
          <w:szCs w:val="24"/>
        </w:rPr>
        <w:t>Where Parents/Carers that have previously been issued with Penalty Notices then take their child/</w:t>
      </w:r>
      <w:proofErr w:type="spellStart"/>
      <w:r w:rsidRPr="00851E66">
        <w:rPr>
          <w:rFonts w:ascii="Arial" w:hAnsi="Arial" w:cs="Arial"/>
          <w:sz w:val="24"/>
          <w:szCs w:val="24"/>
        </w:rPr>
        <w:t>ren</w:t>
      </w:r>
      <w:proofErr w:type="spellEnd"/>
      <w:r w:rsidRPr="00851E66">
        <w:rPr>
          <w:rFonts w:ascii="Arial" w:hAnsi="Arial" w:cs="Arial"/>
          <w:sz w:val="24"/>
          <w:szCs w:val="24"/>
        </w:rPr>
        <w:t xml:space="preserve"> out of school again without authorisation from the </w:t>
      </w:r>
      <w:proofErr w:type="spellStart"/>
      <w:r w:rsidRPr="00851E66">
        <w:rPr>
          <w:rFonts w:ascii="Arial" w:hAnsi="Arial" w:cs="Arial"/>
          <w:sz w:val="24"/>
          <w:szCs w:val="24"/>
        </w:rPr>
        <w:t>Headteacher</w:t>
      </w:r>
      <w:proofErr w:type="spellEnd"/>
      <w:r w:rsidRPr="00851E66">
        <w:rPr>
          <w:rFonts w:ascii="Arial" w:hAnsi="Arial" w:cs="Arial"/>
          <w:sz w:val="24"/>
          <w:szCs w:val="24"/>
        </w:rPr>
        <w:t>, further Penalty Notices may not be issued. In these cases, the matter will be referred to the Participation Team for each parent/carer to be summonsed the Magistrates Court under Section 444(1) or Section 444(1A), Education Act, 1996.</w:t>
      </w:r>
    </w:p>
    <w:p w:rsidR="00E67532" w:rsidRPr="00851E66" w:rsidRDefault="00E67532" w:rsidP="00AD0CA5">
      <w:pPr>
        <w:pStyle w:val="NoSpacing"/>
        <w:rPr>
          <w:rFonts w:ascii="Arial" w:hAnsi="Arial" w:cs="Arial"/>
          <w:sz w:val="24"/>
          <w:szCs w:val="24"/>
        </w:rPr>
      </w:pPr>
    </w:p>
    <w:p w:rsidR="00E67532" w:rsidRPr="00851E66" w:rsidRDefault="00E67532" w:rsidP="00AD0CA5">
      <w:pPr>
        <w:pStyle w:val="NoSpacing"/>
        <w:rPr>
          <w:rFonts w:ascii="Arial" w:hAnsi="Arial" w:cs="Arial"/>
          <w:b/>
          <w:sz w:val="28"/>
          <w:szCs w:val="28"/>
        </w:rPr>
      </w:pPr>
      <w:r w:rsidRPr="00851E66">
        <w:rPr>
          <w:rFonts w:ascii="Arial" w:hAnsi="Arial" w:cs="Arial"/>
          <w:b/>
          <w:sz w:val="28"/>
          <w:szCs w:val="28"/>
        </w:rPr>
        <w:t>12. Managing Absence</w:t>
      </w:r>
    </w:p>
    <w:p w:rsidR="00E67532" w:rsidRPr="00851E66" w:rsidRDefault="00E67532" w:rsidP="00AD0CA5">
      <w:pPr>
        <w:pStyle w:val="NoSpacing"/>
        <w:rPr>
          <w:rFonts w:ascii="Arial" w:hAnsi="Arial" w:cs="Arial"/>
          <w:b/>
          <w:sz w:val="24"/>
          <w:szCs w:val="24"/>
        </w:rPr>
      </w:pPr>
    </w:p>
    <w:p w:rsidR="00E67532" w:rsidRPr="00851E66" w:rsidRDefault="00E67532" w:rsidP="00E67532">
      <w:pPr>
        <w:pStyle w:val="NoSpacing"/>
        <w:rPr>
          <w:rFonts w:ascii="Arial" w:hAnsi="Arial" w:cs="Arial"/>
          <w:sz w:val="24"/>
          <w:szCs w:val="24"/>
        </w:rPr>
      </w:pPr>
      <w:r w:rsidRPr="00851E66">
        <w:rPr>
          <w:rFonts w:ascii="Arial" w:hAnsi="Arial" w:cs="Arial"/>
          <w:sz w:val="24"/>
          <w:szCs w:val="24"/>
        </w:rPr>
        <w:t xml:space="preserve">Attendance is monitored on a daily and weekly basis. </w:t>
      </w:r>
    </w:p>
    <w:p w:rsidR="00E67532" w:rsidRPr="00851E66" w:rsidRDefault="00E67532" w:rsidP="00E67532">
      <w:pPr>
        <w:pStyle w:val="NoSpacing"/>
        <w:rPr>
          <w:rFonts w:ascii="Arial" w:hAnsi="Arial" w:cs="Arial"/>
          <w:sz w:val="24"/>
          <w:szCs w:val="24"/>
        </w:rPr>
      </w:pPr>
    </w:p>
    <w:p w:rsidR="00E67532" w:rsidRPr="00851E66" w:rsidRDefault="00E67532" w:rsidP="00E67532">
      <w:pPr>
        <w:pStyle w:val="NoSpacing"/>
        <w:numPr>
          <w:ilvl w:val="0"/>
          <w:numId w:val="21"/>
        </w:numPr>
        <w:rPr>
          <w:rFonts w:ascii="Arial" w:hAnsi="Arial" w:cs="Arial"/>
          <w:sz w:val="24"/>
          <w:szCs w:val="24"/>
        </w:rPr>
      </w:pPr>
      <w:r w:rsidRPr="00851E66">
        <w:rPr>
          <w:rFonts w:ascii="Arial" w:hAnsi="Arial" w:cs="Arial"/>
          <w:sz w:val="24"/>
          <w:szCs w:val="24"/>
        </w:rPr>
        <w:t xml:space="preserve">If the school has continued concern regarding the child’s attendance after speaking to parents, the school will inform the Local Authority of their concerns. </w:t>
      </w:r>
    </w:p>
    <w:p w:rsidR="00E67532" w:rsidRPr="00851E66" w:rsidRDefault="00E67532" w:rsidP="00E67532">
      <w:pPr>
        <w:pStyle w:val="NoSpacing"/>
        <w:numPr>
          <w:ilvl w:val="0"/>
          <w:numId w:val="21"/>
        </w:numPr>
        <w:rPr>
          <w:rFonts w:ascii="Arial" w:hAnsi="Arial" w:cs="Arial"/>
          <w:sz w:val="24"/>
          <w:szCs w:val="24"/>
        </w:rPr>
      </w:pPr>
      <w:r w:rsidRPr="00851E66">
        <w:rPr>
          <w:rFonts w:ascii="Arial" w:hAnsi="Arial" w:cs="Arial"/>
          <w:sz w:val="24"/>
          <w:szCs w:val="24"/>
        </w:rPr>
        <w:t xml:space="preserve">Those families referred to the </w:t>
      </w:r>
      <w:proofErr w:type="spellStart"/>
      <w:r w:rsidR="00ED4062">
        <w:rPr>
          <w:rFonts w:ascii="Arial" w:hAnsi="Arial" w:cs="Arial"/>
          <w:sz w:val="24"/>
          <w:szCs w:val="24"/>
        </w:rPr>
        <w:t>Headteacher</w:t>
      </w:r>
      <w:proofErr w:type="spellEnd"/>
      <w:r w:rsidRPr="00851E66">
        <w:rPr>
          <w:rFonts w:ascii="Arial" w:hAnsi="Arial" w:cs="Arial"/>
          <w:sz w:val="24"/>
          <w:szCs w:val="24"/>
        </w:rPr>
        <w:t xml:space="preserve"> may be involved in an Attendance Panel, which involves the school taking early intervention when there is an area of concern regarding a child’s attendance. </w:t>
      </w:r>
    </w:p>
    <w:p w:rsidR="00E67532" w:rsidRPr="00851E66" w:rsidRDefault="00E67532" w:rsidP="00E67532">
      <w:pPr>
        <w:pStyle w:val="NoSpacing"/>
        <w:numPr>
          <w:ilvl w:val="0"/>
          <w:numId w:val="21"/>
        </w:numPr>
        <w:rPr>
          <w:rFonts w:ascii="Arial" w:hAnsi="Arial" w:cs="Arial"/>
          <w:sz w:val="24"/>
          <w:szCs w:val="24"/>
        </w:rPr>
      </w:pPr>
      <w:r w:rsidRPr="00851E66">
        <w:rPr>
          <w:rFonts w:ascii="Arial" w:hAnsi="Arial" w:cs="Arial"/>
          <w:sz w:val="24"/>
          <w:szCs w:val="24"/>
        </w:rPr>
        <w:t xml:space="preserve">During this process, Parents are informed of improvement that needs to be made over a specific time frame. Where parents fail to take their responsibilities seriously or no improvement is brought about in the child’s attendance within a specific time frame, prosecution proceedings will be initiated. </w:t>
      </w:r>
    </w:p>
    <w:p w:rsidR="00E67532" w:rsidRPr="00851E66" w:rsidRDefault="00E67532" w:rsidP="00E67532">
      <w:pPr>
        <w:pStyle w:val="NoSpacing"/>
        <w:numPr>
          <w:ilvl w:val="0"/>
          <w:numId w:val="21"/>
        </w:numPr>
        <w:rPr>
          <w:rFonts w:ascii="Arial" w:hAnsi="Arial" w:cs="Arial"/>
          <w:sz w:val="24"/>
          <w:szCs w:val="24"/>
        </w:rPr>
      </w:pPr>
      <w:r w:rsidRPr="00851E66">
        <w:rPr>
          <w:rFonts w:ascii="Arial" w:hAnsi="Arial" w:cs="Arial"/>
          <w:sz w:val="24"/>
          <w:szCs w:val="24"/>
        </w:rPr>
        <w:t>The attendance of those children involved in the Attendance Panel system will be monitored very closely.</w:t>
      </w:r>
    </w:p>
    <w:p w:rsidR="002D59AF" w:rsidRPr="00851E66" w:rsidRDefault="002D59AF" w:rsidP="002D59AF">
      <w:pPr>
        <w:pStyle w:val="NoSpacing"/>
        <w:rPr>
          <w:rFonts w:ascii="Arial" w:hAnsi="Arial" w:cs="Arial"/>
          <w:sz w:val="24"/>
          <w:szCs w:val="24"/>
        </w:rPr>
      </w:pPr>
    </w:p>
    <w:p w:rsidR="002D59AF" w:rsidRPr="00851E66" w:rsidRDefault="002D59AF" w:rsidP="002D59AF">
      <w:pPr>
        <w:pStyle w:val="NoSpacing"/>
        <w:rPr>
          <w:rFonts w:ascii="Arial" w:hAnsi="Arial" w:cs="Arial"/>
          <w:b/>
          <w:sz w:val="28"/>
          <w:szCs w:val="28"/>
        </w:rPr>
      </w:pPr>
      <w:r w:rsidRPr="00851E66">
        <w:rPr>
          <w:rFonts w:ascii="Arial" w:hAnsi="Arial" w:cs="Arial"/>
          <w:b/>
          <w:sz w:val="28"/>
          <w:szCs w:val="28"/>
        </w:rPr>
        <w:t>12a Persistent Absenteeism (PA)</w:t>
      </w:r>
    </w:p>
    <w:p w:rsidR="002D59AF" w:rsidRPr="00851E66" w:rsidRDefault="002D59AF" w:rsidP="002D59AF">
      <w:pPr>
        <w:pStyle w:val="NoSpacing"/>
        <w:numPr>
          <w:ilvl w:val="0"/>
          <w:numId w:val="23"/>
        </w:numPr>
        <w:rPr>
          <w:rFonts w:ascii="Arial" w:hAnsi="Arial" w:cs="Arial"/>
          <w:sz w:val="24"/>
          <w:szCs w:val="24"/>
        </w:rPr>
      </w:pPr>
      <w:r w:rsidRPr="00851E66">
        <w:rPr>
          <w:rFonts w:ascii="Arial" w:hAnsi="Arial" w:cs="Arial"/>
          <w:sz w:val="24"/>
          <w:szCs w:val="24"/>
        </w:rPr>
        <w:t>A pupil becomes a ‘persistent absentee’ when they miss 10% or more schooling across the school year for whatever reason. Absence at this level is doing considerable damage to any child’s educational prospects and parental support and co-operation is needed to tackle this.</w:t>
      </w:r>
    </w:p>
    <w:p w:rsidR="002D59AF" w:rsidRPr="00851E66" w:rsidRDefault="002D59AF" w:rsidP="002D59AF">
      <w:pPr>
        <w:pStyle w:val="NoSpacing"/>
        <w:numPr>
          <w:ilvl w:val="0"/>
          <w:numId w:val="23"/>
        </w:numPr>
        <w:rPr>
          <w:rFonts w:ascii="Arial" w:hAnsi="Arial" w:cs="Arial"/>
          <w:sz w:val="24"/>
          <w:szCs w:val="24"/>
        </w:rPr>
      </w:pPr>
      <w:r w:rsidRPr="00851E66">
        <w:rPr>
          <w:rFonts w:ascii="Arial" w:hAnsi="Arial" w:cs="Arial"/>
          <w:sz w:val="24"/>
          <w:szCs w:val="24"/>
        </w:rPr>
        <w:t>If a pupil’s attendance falls below 90%, parents will be contacted via text regarding their child’s school attendance. If attendance fall</w:t>
      </w:r>
      <w:r w:rsidR="005849BF">
        <w:rPr>
          <w:rFonts w:ascii="Arial" w:hAnsi="Arial" w:cs="Arial"/>
          <w:sz w:val="24"/>
          <w:szCs w:val="24"/>
        </w:rPr>
        <w:t>s</w:t>
      </w:r>
      <w:r w:rsidRPr="00851E66">
        <w:rPr>
          <w:rFonts w:ascii="Arial" w:hAnsi="Arial" w:cs="Arial"/>
          <w:sz w:val="24"/>
          <w:szCs w:val="24"/>
        </w:rPr>
        <w:t xml:space="preserve"> below 85% then a letter will be sent home and an attendance plan may be put in place.</w:t>
      </w:r>
    </w:p>
    <w:p w:rsidR="002D59AF" w:rsidRPr="00851E66" w:rsidRDefault="002D59AF" w:rsidP="002D59AF">
      <w:pPr>
        <w:pStyle w:val="NoSpacing"/>
        <w:numPr>
          <w:ilvl w:val="0"/>
          <w:numId w:val="23"/>
        </w:numPr>
        <w:rPr>
          <w:rFonts w:ascii="Arial" w:hAnsi="Arial" w:cs="Arial"/>
          <w:sz w:val="24"/>
          <w:szCs w:val="24"/>
        </w:rPr>
      </w:pPr>
      <w:r w:rsidRPr="00851E66">
        <w:rPr>
          <w:rFonts w:ascii="Arial" w:hAnsi="Arial" w:cs="Arial"/>
          <w:sz w:val="24"/>
          <w:szCs w:val="24"/>
        </w:rPr>
        <w:t xml:space="preserve"> If attendance falls below 80% then a meeting with parents will be initiated and a referral may be made to the Local Authority Access and Inclusion team if attendance fails to improve. </w:t>
      </w:r>
    </w:p>
    <w:p w:rsidR="002D59AF" w:rsidRPr="00851E66" w:rsidRDefault="002D59AF" w:rsidP="002D59AF">
      <w:pPr>
        <w:pStyle w:val="NoSpacing"/>
        <w:numPr>
          <w:ilvl w:val="0"/>
          <w:numId w:val="23"/>
        </w:numPr>
        <w:rPr>
          <w:rFonts w:ascii="Arial" w:hAnsi="Arial" w:cs="Arial"/>
          <w:sz w:val="24"/>
          <w:szCs w:val="24"/>
        </w:rPr>
      </w:pPr>
      <w:r w:rsidRPr="00851E66">
        <w:rPr>
          <w:rFonts w:ascii="Arial" w:hAnsi="Arial" w:cs="Arial"/>
          <w:sz w:val="24"/>
          <w:szCs w:val="24"/>
        </w:rPr>
        <w:t xml:space="preserve">The school monitors all absence thoroughly. Any case that is seen to have reached the Persistent Absenteeism mark or is at risk of moving towards that mark is given priority and parents will be informed of this immediately. </w:t>
      </w:r>
    </w:p>
    <w:p w:rsidR="002D59AF" w:rsidRPr="00851E66" w:rsidRDefault="002D59AF" w:rsidP="002D59AF">
      <w:pPr>
        <w:pStyle w:val="NoSpacing"/>
        <w:numPr>
          <w:ilvl w:val="0"/>
          <w:numId w:val="23"/>
        </w:numPr>
        <w:rPr>
          <w:rFonts w:ascii="Arial" w:hAnsi="Arial" w:cs="Arial"/>
          <w:sz w:val="24"/>
          <w:szCs w:val="24"/>
        </w:rPr>
      </w:pPr>
      <w:r w:rsidRPr="00851E66">
        <w:rPr>
          <w:rFonts w:ascii="Arial" w:hAnsi="Arial" w:cs="Arial"/>
          <w:sz w:val="24"/>
          <w:szCs w:val="24"/>
        </w:rPr>
        <w:t>Persistent Absentees are tracked and monitored carefully through our system. All Persistent Absenteeism cases are also made known to the Local Authority.</w:t>
      </w:r>
    </w:p>
    <w:p w:rsidR="00FE18D0" w:rsidRPr="00851E66" w:rsidRDefault="00FE18D0" w:rsidP="00FE18D0">
      <w:pPr>
        <w:pStyle w:val="NoSpacing"/>
        <w:rPr>
          <w:rFonts w:ascii="Arial" w:hAnsi="Arial" w:cs="Arial"/>
        </w:rPr>
      </w:pPr>
    </w:p>
    <w:p w:rsidR="00FE18D0" w:rsidRPr="00851E66" w:rsidRDefault="00FE18D0" w:rsidP="00FE18D0">
      <w:pPr>
        <w:pStyle w:val="NoSpacing"/>
        <w:rPr>
          <w:rFonts w:ascii="Arial" w:hAnsi="Arial" w:cs="Arial"/>
          <w:b/>
          <w:sz w:val="28"/>
          <w:szCs w:val="28"/>
        </w:rPr>
      </w:pPr>
    </w:p>
    <w:p w:rsidR="00FE18D0" w:rsidRPr="00851E66" w:rsidRDefault="00FE18D0" w:rsidP="00FE18D0">
      <w:pPr>
        <w:pStyle w:val="NoSpacing"/>
        <w:rPr>
          <w:rFonts w:ascii="Arial" w:hAnsi="Arial" w:cs="Arial"/>
          <w:b/>
          <w:sz w:val="28"/>
          <w:szCs w:val="28"/>
        </w:rPr>
      </w:pPr>
    </w:p>
    <w:p w:rsidR="00FE18D0" w:rsidRPr="00851E66" w:rsidRDefault="00FE18D0" w:rsidP="00FE18D0">
      <w:pPr>
        <w:pStyle w:val="NoSpacing"/>
        <w:rPr>
          <w:rFonts w:ascii="Arial" w:hAnsi="Arial" w:cs="Arial"/>
          <w:b/>
          <w:sz w:val="28"/>
          <w:szCs w:val="28"/>
        </w:rPr>
      </w:pPr>
    </w:p>
    <w:p w:rsidR="00FE18D0" w:rsidRPr="00851E66" w:rsidRDefault="00FE18D0" w:rsidP="00FE18D0">
      <w:pPr>
        <w:pStyle w:val="NoSpacing"/>
        <w:rPr>
          <w:rFonts w:ascii="Arial" w:hAnsi="Arial" w:cs="Arial"/>
          <w:b/>
          <w:sz w:val="28"/>
          <w:szCs w:val="28"/>
        </w:rPr>
      </w:pPr>
      <w:r w:rsidRPr="00851E66">
        <w:rPr>
          <w:rFonts w:ascii="Arial" w:hAnsi="Arial" w:cs="Arial"/>
          <w:b/>
          <w:sz w:val="28"/>
          <w:szCs w:val="28"/>
        </w:rPr>
        <w:t>12b Missing Children</w:t>
      </w:r>
    </w:p>
    <w:p w:rsidR="00FE18D0" w:rsidRPr="00851E66" w:rsidRDefault="00FE18D0" w:rsidP="00FE18D0">
      <w:pPr>
        <w:pStyle w:val="NoSpacing"/>
        <w:numPr>
          <w:ilvl w:val="0"/>
          <w:numId w:val="24"/>
        </w:numPr>
        <w:rPr>
          <w:rFonts w:ascii="Arial" w:hAnsi="Arial" w:cs="Arial"/>
          <w:b/>
          <w:sz w:val="24"/>
          <w:szCs w:val="24"/>
        </w:rPr>
      </w:pPr>
      <w:r w:rsidRPr="00851E66">
        <w:rPr>
          <w:rFonts w:ascii="Arial" w:hAnsi="Arial" w:cs="Arial"/>
          <w:sz w:val="24"/>
          <w:szCs w:val="24"/>
        </w:rPr>
        <w:t xml:space="preserve">It is the duty of all who work in the education service to secure the safety of children in their charge. </w:t>
      </w:r>
    </w:p>
    <w:p w:rsidR="00FE18D0" w:rsidRPr="00851E66" w:rsidRDefault="00FE18D0" w:rsidP="00FE18D0">
      <w:pPr>
        <w:pStyle w:val="NoSpacing"/>
        <w:numPr>
          <w:ilvl w:val="0"/>
          <w:numId w:val="24"/>
        </w:numPr>
        <w:rPr>
          <w:rFonts w:ascii="Arial" w:hAnsi="Arial" w:cs="Arial"/>
          <w:b/>
          <w:sz w:val="24"/>
          <w:szCs w:val="24"/>
        </w:rPr>
      </w:pPr>
      <w:r w:rsidRPr="00851E66">
        <w:rPr>
          <w:rFonts w:ascii="Arial" w:hAnsi="Arial" w:cs="Arial"/>
          <w:sz w:val="24"/>
          <w:szCs w:val="24"/>
        </w:rPr>
        <w:t>If the school has concerns about a child who is missing</w:t>
      </w:r>
      <w:r w:rsidR="00892A13">
        <w:rPr>
          <w:rFonts w:ascii="Arial" w:hAnsi="Arial" w:cs="Arial"/>
          <w:sz w:val="24"/>
          <w:szCs w:val="24"/>
        </w:rPr>
        <w:t>, then</w:t>
      </w:r>
      <w:r w:rsidRPr="00851E66">
        <w:rPr>
          <w:rFonts w:ascii="Arial" w:hAnsi="Arial" w:cs="Arial"/>
          <w:sz w:val="24"/>
          <w:szCs w:val="24"/>
        </w:rPr>
        <w:t xml:space="preserve"> we will report our concerns to the relevant agencies.</w:t>
      </w:r>
    </w:p>
    <w:p w:rsidR="00FA46F3" w:rsidRPr="00851E66" w:rsidRDefault="00FA46F3" w:rsidP="00FA46F3">
      <w:pPr>
        <w:pStyle w:val="NoSpacing"/>
        <w:rPr>
          <w:rFonts w:ascii="Arial" w:hAnsi="Arial" w:cs="Arial"/>
          <w:sz w:val="24"/>
          <w:szCs w:val="24"/>
        </w:rPr>
      </w:pPr>
    </w:p>
    <w:p w:rsidR="00FA46F3" w:rsidRPr="00851E66" w:rsidRDefault="00FA46F3" w:rsidP="00FA46F3">
      <w:pPr>
        <w:pStyle w:val="NoSpacing"/>
        <w:rPr>
          <w:rFonts w:ascii="Arial" w:hAnsi="Arial" w:cs="Arial"/>
          <w:b/>
          <w:sz w:val="28"/>
          <w:szCs w:val="28"/>
        </w:rPr>
      </w:pPr>
      <w:r w:rsidRPr="00851E66">
        <w:rPr>
          <w:rFonts w:ascii="Arial" w:hAnsi="Arial" w:cs="Arial"/>
          <w:b/>
          <w:sz w:val="28"/>
          <w:szCs w:val="28"/>
        </w:rPr>
        <w:t>12c Telephone Numbers</w:t>
      </w:r>
    </w:p>
    <w:p w:rsidR="00FA46F3" w:rsidRPr="00851E66" w:rsidRDefault="00FA46F3" w:rsidP="00FA46F3">
      <w:pPr>
        <w:pStyle w:val="NoSpacing"/>
        <w:numPr>
          <w:ilvl w:val="0"/>
          <w:numId w:val="25"/>
        </w:numPr>
        <w:rPr>
          <w:rFonts w:ascii="Arial" w:hAnsi="Arial" w:cs="Arial"/>
          <w:b/>
          <w:sz w:val="24"/>
          <w:szCs w:val="24"/>
        </w:rPr>
      </w:pPr>
      <w:r w:rsidRPr="00851E66">
        <w:rPr>
          <w:rFonts w:ascii="Arial" w:hAnsi="Arial" w:cs="Arial"/>
          <w:sz w:val="24"/>
          <w:szCs w:val="24"/>
        </w:rPr>
        <w:t xml:space="preserve">There are times when we need to contact parents about different matters, including absence, so the school must have up-to-date contact details at all times. </w:t>
      </w:r>
    </w:p>
    <w:p w:rsidR="00FA46F3" w:rsidRPr="00851E66" w:rsidRDefault="00FA46F3" w:rsidP="00FA46F3">
      <w:pPr>
        <w:pStyle w:val="NoSpacing"/>
        <w:numPr>
          <w:ilvl w:val="0"/>
          <w:numId w:val="25"/>
        </w:numPr>
        <w:rPr>
          <w:rFonts w:ascii="Arial" w:hAnsi="Arial" w:cs="Arial"/>
          <w:b/>
          <w:sz w:val="24"/>
          <w:szCs w:val="24"/>
        </w:rPr>
      </w:pPr>
      <w:r w:rsidRPr="00851E66">
        <w:rPr>
          <w:rFonts w:ascii="Arial" w:hAnsi="Arial" w:cs="Arial"/>
          <w:sz w:val="24"/>
          <w:szCs w:val="24"/>
        </w:rPr>
        <w:t xml:space="preserve">It is the responsibility of parents to inform the school of updated contact details </w:t>
      </w:r>
    </w:p>
    <w:p w:rsidR="00FA46F3" w:rsidRPr="00851E66" w:rsidRDefault="00FA46F3" w:rsidP="00FA46F3">
      <w:pPr>
        <w:pStyle w:val="NoSpacing"/>
        <w:numPr>
          <w:ilvl w:val="0"/>
          <w:numId w:val="25"/>
        </w:numPr>
        <w:rPr>
          <w:rFonts w:ascii="Arial" w:hAnsi="Arial" w:cs="Arial"/>
          <w:b/>
          <w:sz w:val="24"/>
          <w:szCs w:val="24"/>
        </w:rPr>
      </w:pPr>
      <w:r w:rsidRPr="00851E66">
        <w:rPr>
          <w:rFonts w:ascii="Arial" w:hAnsi="Arial" w:cs="Arial"/>
          <w:sz w:val="24"/>
          <w:szCs w:val="24"/>
        </w:rPr>
        <w:t xml:space="preserve">Where an issue arises with contact details, the school will seek to communicate with the parent at the end of the day, or through other means, to establish new contact details </w:t>
      </w:r>
    </w:p>
    <w:p w:rsidR="00FA46F3" w:rsidRPr="00851E66" w:rsidRDefault="00FA46F3" w:rsidP="00FA46F3">
      <w:pPr>
        <w:pStyle w:val="NoSpacing"/>
        <w:numPr>
          <w:ilvl w:val="0"/>
          <w:numId w:val="25"/>
        </w:numPr>
        <w:rPr>
          <w:rFonts w:ascii="Arial" w:hAnsi="Arial" w:cs="Arial"/>
          <w:b/>
          <w:sz w:val="24"/>
          <w:szCs w:val="24"/>
        </w:rPr>
      </w:pPr>
      <w:r w:rsidRPr="00851E66">
        <w:rPr>
          <w:rFonts w:ascii="Arial" w:hAnsi="Arial" w:cs="Arial"/>
          <w:sz w:val="24"/>
          <w:szCs w:val="24"/>
        </w:rPr>
        <w:t>There will be regular checks on telephone numbers throughout the year.</w:t>
      </w:r>
    </w:p>
    <w:p w:rsidR="00FA46F3" w:rsidRPr="00851E66" w:rsidRDefault="00FA46F3" w:rsidP="00FA46F3">
      <w:pPr>
        <w:pStyle w:val="NoSpacing"/>
        <w:rPr>
          <w:rFonts w:ascii="Arial" w:hAnsi="Arial" w:cs="Arial"/>
          <w:sz w:val="24"/>
          <w:szCs w:val="24"/>
        </w:rPr>
      </w:pPr>
    </w:p>
    <w:p w:rsidR="00FA46F3" w:rsidRPr="00851E66" w:rsidRDefault="00A12738" w:rsidP="00FA46F3">
      <w:pPr>
        <w:pStyle w:val="NoSpacing"/>
        <w:rPr>
          <w:rFonts w:ascii="Arial" w:hAnsi="Arial" w:cs="Arial"/>
          <w:b/>
          <w:sz w:val="28"/>
          <w:szCs w:val="28"/>
        </w:rPr>
      </w:pPr>
      <w:r w:rsidRPr="00851E66">
        <w:rPr>
          <w:rFonts w:ascii="Arial" w:hAnsi="Arial" w:cs="Arial"/>
          <w:b/>
          <w:sz w:val="28"/>
          <w:szCs w:val="28"/>
        </w:rPr>
        <w:t>13 Absence Procedure</w:t>
      </w:r>
    </w:p>
    <w:p w:rsidR="00A12738" w:rsidRPr="00851E66" w:rsidRDefault="00A12738" w:rsidP="00FA46F3">
      <w:pPr>
        <w:pStyle w:val="NoSpacing"/>
        <w:rPr>
          <w:rFonts w:ascii="Arial" w:hAnsi="Arial" w:cs="Arial"/>
          <w:sz w:val="28"/>
          <w:szCs w:val="28"/>
        </w:rPr>
      </w:pPr>
    </w:p>
    <w:p w:rsidR="00341905" w:rsidRPr="00851E66" w:rsidRDefault="00341905" w:rsidP="00FA46F3">
      <w:pPr>
        <w:pStyle w:val="NoSpacing"/>
        <w:rPr>
          <w:rFonts w:ascii="Arial" w:hAnsi="Arial" w:cs="Arial"/>
          <w:b/>
          <w:sz w:val="24"/>
          <w:szCs w:val="24"/>
        </w:rPr>
      </w:pPr>
      <w:r w:rsidRPr="00851E66">
        <w:rPr>
          <w:rFonts w:ascii="Arial" w:hAnsi="Arial" w:cs="Arial"/>
          <w:b/>
          <w:sz w:val="24"/>
          <w:szCs w:val="24"/>
        </w:rPr>
        <w:t>First Day Absence Contact</w:t>
      </w:r>
    </w:p>
    <w:p w:rsidR="00341905" w:rsidRPr="00851E66" w:rsidRDefault="00341905" w:rsidP="00341905">
      <w:pPr>
        <w:pStyle w:val="NoSpacing"/>
        <w:numPr>
          <w:ilvl w:val="0"/>
          <w:numId w:val="26"/>
        </w:numPr>
        <w:rPr>
          <w:rFonts w:ascii="Arial" w:hAnsi="Arial" w:cs="Arial"/>
          <w:sz w:val="24"/>
          <w:szCs w:val="24"/>
        </w:rPr>
      </w:pPr>
      <w:r w:rsidRPr="00851E66">
        <w:rPr>
          <w:rFonts w:ascii="Arial" w:hAnsi="Arial" w:cs="Arial"/>
          <w:sz w:val="24"/>
          <w:szCs w:val="24"/>
        </w:rPr>
        <w:t xml:space="preserve">Parents are expected to notify the school if their child is unable to attend for any unavoidable reason, such as illness. </w:t>
      </w:r>
    </w:p>
    <w:p w:rsidR="00341905" w:rsidRPr="00851E66" w:rsidRDefault="00341905" w:rsidP="00341905">
      <w:pPr>
        <w:pStyle w:val="NoSpacing"/>
        <w:numPr>
          <w:ilvl w:val="0"/>
          <w:numId w:val="26"/>
        </w:numPr>
        <w:rPr>
          <w:rFonts w:ascii="Arial" w:hAnsi="Arial" w:cs="Arial"/>
          <w:sz w:val="24"/>
          <w:szCs w:val="24"/>
        </w:rPr>
      </w:pPr>
      <w:r w:rsidRPr="00851E66">
        <w:rPr>
          <w:rFonts w:ascii="Arial" w:hAnsi="Arial" w:cs="Arial"/>
          <w:sz w:val="24"/>
          <w:szCs w:val="24"/>
        </w:rPr>
        <w:t xml:space="preserve">Parents are requested to try to inform the school </w:t>
      </w:r>
      <w:r w:rsidRPr="005849BF">
        <w:rPr>
          <w:rFonts w:ascii="Arial" w:hAnsi="Arial" w:cs="Arial"/>
          <w:b/>
          <w:sz w:val="24"/>
          <w:szCs w:val="24"/>
        </w:rPr>
        <w:t>before 8.45am</w:t>
      </w:r>
      <w:r w:rsidRPr="00851E66">
        <w:rPr>
          <w:rFonts w:ascii="Arial" w:hAnsi="Arial" w:cs="Arial"/>
          <w:sz w:val="24"/>
          <w:szCs w:val="24"/>
        </w:rPr>
        <w:t xml:space="preserve"> if their child is too unwell to attend school.</w:t>
      </w:r>
    </w:p>
    <w:p w:rsidR="00341905" w:rsidRPr="00851E66" w:rsidRDefault="00341905" w:rsidP="00341905">
      <w:pPr>
        <w:pStyle w:val="NoSpacing"/>
        <w:numPr>
          <w:ilvl w:val="0"/>
          <w:numId w:val="26"/>
        </w:numPr>
        <w:rPr>
          <w:rFonts w:ascii="Arial" w:hAnsi="Arial" w:cs="Arial"/>
          <w:sz w:val="24"/>
          <w:szCs w:val="24"/>
        </w:rPr>
      </w:pPr>
      <w:r w:rsidRPr="00851E66">
        <w:rPr>
          <w:rFonts w:ascii="Arial" w:hAnsi="Arial" w:cs="Arial"/>
          <w:sz w:val="24"/>
          <w:szCs w:val="24"/>
        </w:rPr>
        <w:t xml:space="preserve">If the school does not receive notification, we will make contact on the first day of absence to try to ascertain the reason for absence - if contact is still not made then there may be a Home Visit. </w:t>
      </w:r>
    </w:p>
    <w:p w:rsidR="00341905" w:rsidRPr="00851E66" w:rsidRDefault="00341905" w:rsidP="00341905">
      <w:pPr>
        <w:pStyle w:val="NoSpacing"/>
        <w:numPr>
          <w:ilvl w:val="0"/>
          <w:numId w:val="26"/>
        </w:numPr>
        <w:rPr>
          <w:rFonts w:ascii="Arial" w:hAnsi="Arial" w:cs="Arial"/>
          <w:sz w:val="24"/>
          <w:szCs w:val="24"/>
        </w:rPr>
      </w:pPr>
      <w:r w:rsidRPr="00851E66">
        <w:rPr>
          <w:rFonts w:ascii="Arial" w:hAnsi="Arial" w:cs="Arial"/>
          <w:sz w:val="24"/>
          <w:szCs w:val="24"/>
        </w:rPr>
        <w:t xml:space="preserve">First day contact will be carried out as early as possible in the school day in order to notify parents whose children may have set off for school, but not arrived, as quickly as possible. </w:t>
      </w:r>
    </w:p>
    <w:p w:rsidR="00341905" w:rsidRPr="00851E66" w:rsidRDefault="00341905" w:rsidP="00341905">
      <w:pPr>
        <w:pStyle w:val="NoSpacing"/>
        <w:numPr>
          <w:ilvl w:val="0"/>
          <w:numId w:val="26"/>
        </w:numPr>
        <w:rPr>
          <w:rFonts w:ascii="Arial" w:hAnsi="Arial" w:cs="Arial"/>
          <w:sz w:val="24"/>
          <w:szCs w:val="24"/>
        </w:rPr>
      </w:pPr>
      <w:r w:rsidRPr="00851E66">
        <w:rPr>
          <w:rFonts w:ascii="Arial" w:hAnsi="Arial" w:cs="Arial"/>
          <w:sz w:val="24"/>
          <w:szCs w:val="24"/>
        </w:rPr>
        <w:t xml:space="preserve"> If the child is still too unwell to attend the following day(s), the parent will need to telephone the school again before 8.45am to inform of them of this second day of absence. The office will do this if no contact is made by the parent.</w:t>
      </w:r>
    </w:p>
    <w:p w:rsidR="00341905" w:rsidRPr="00851E66" w:rsidRDefault="00341905" w:rsidP="00341905">
      <w:pPr>
        <w:pStyle w:val="NoSpacing"/>
        <w:numPr>
          <w:ilvl w:val="0"/>
          <w:numId w:val="26"/>
        </w:numPr>
        <w:rPr>
          <w:rFonts w:ascii="Arial" w:hAnsi="Arial" w:cs="Arial"/>
          <w:sz w:val="24"/>
          <w:szCs w:val="24"/>
        </w:rPr>
      </w:pPr>
      <w:r w:rsidRPr="00851E66">
        <w:rPr>
          <w:rFonts w:ascii="Arial" w:hAnsi="Arial" w:cs="Arial"/>
          <w:sz w:val="24"/>
          <w:szCs w:val="24"/>
        </w:rPr>
        <w:t>Each day the child is ill, the parent must confirm continued illness. The office staff will make contact each day if no notification is made by the parent</w:t>
      </w:r>
    </w:p>
    <w:p w:rsidR="00341905" w:rsidRPr="00851E66" w:rsidRDefault="00341905" w:rsidP="00341905">
      <w:pPr>
        <w:pStyle w:val="NoSpacing"/>
        <w:numPr>
          <w:ilvl w:val="0"/>
          <w:numId w:val="26"/>
        </w:numPr>
        <w:rPr>
          <w:rFonts w:ascii="Arial" w:hAnsi="Arial" w:cs="Arial"/>
          <w:sz w:val="24"/>
          <w:szCs w:val="24"/>
        </w:rPr>
      </w:pPr>
      <w:r w:rsidRPr="00851E66">
        <w:rPr>
          <w:rFonts w:ascii="Arial" w:hAnsi="Arial" w:cs="Arial"/>
          <w:sz w:val="24"/>
          <w:szCs w:val="24"/>
        </w:rPr>
        <w:t xml:space="preserve"> If a child is absent for longer than 3 days due to ill health, medical evidence will need to be provided in order that the school can authorise the absence. On return to school, the parent must put in writing the reason for absence in addition to telephoning the school on each day of absence.</w:t>
      </w:r>
    </w:p>
    <w:p w:rsidR="00AD56B8" w:rsidRPr="00851E66" w:rsidRDefault="00AD56B8" w:rsidP="00AD56B8">
      <w:pPr>
        <w:pStyle w:val="NoSpacing"/>
        <w:rPr>
          <w:rFonts w:ascii="Arial" w:hAnsi="Arial" w:cs="Arial"/>
          <w:sz w:val="24"/>
          <w:szCs w:val="24"/>
        </w:rPr>
      </w:pPr>
    </w:p>
    <w:p w:rsidR="00AD56B8" w:rsidRPr="00851E66" w:rsidRDefault="00AD56B8" w:rsidP="00AD56B8">
      <w:pPr>
        <w:pStyle w:val="NoSpacing"/>
        <w:rPr>
          <w:rFonts w:ascii="Arial" w:hAnsi="Arial" w:cs="Arial"/>
          <w:b/>
          <w:sz w:val="24"/>
          <w:szCs w:val="24"/>
        </w:rPr>
      </w:pPr>
      <w:r w:rsidRPr="00851E66">
        <w:rPr>
          <w:rFonts w:ascii="Arial" w:hAnsi="Arial" w:cs="Arial"/>
          <w:b/>
          <w:sz w:val="24"/>
          <w:szCs w:val="24"/>
        </w:rPr>
        <w:t>Continuing Absence Procedures</w:t>
      </w:r>
    </w:p>
    <w:p w:rsidR="00AD56B8" w:rsidRPr="00851E66" w:rsidRDefault="00AD56B8" w:rsidP="00AD56B8">
      <w:pPr>
        <w:pStyle w:val="NoSpacing"/>
        <w:numPr>
          <w:ilvl w:val="0"/>
          <w:numId w:val="27"/>
        </w:numPr>
        <w:rPr>
          <w:rFonts w:ascii="Arial" w:hAnsi="Arial" w:cs="Arial"/>
          <w:sz w:val="24"/>
          <w:szCs w:val="24"/>
        </w:rPr>
      </w:pPr>
      <w:r w:rsidRPr="00851E66">
        <w:rPr>
          <w:rFonts w:ascii="Arial" w:hAnsi="Arial" w:cs="Arial"/>
          <w:sz w:val="24"/>
          <w:szCs w:val="24"/>
        </w:rPr>
        <w:t>If after one day of absence, your child has not been seen and contact has not been made with the school, we will make all reasonable enquiries to establish contact with parents/carers and the child, including making enquiries to known friends and wider family. We may also conduct a home visit.</w:t>
      </w:r>
    </w:p>
    <w:p w:rsidR="00AD56B8" w:rsidRPr="00851E66" w:rsidRDefault="00AD56B8" w:rsidP="00AD56B8">
      <w:pPr>
        <w:pStyle w:val="NoSpacing"/>
        <w:numPr>
          <w:ilvl w:val="0"/>
          <w:numId w:val="27"/>
        </w:numPr>
        <w:rPr>
          <w:rFonts w:ascii="Arial" w:hAnsi="Arial" w:cs="Arial"/>
          <w:sz w:val="24"/>
          <w:szCs w:val="24"/>
        </w:rPr>
      </w:pPr>
      <w:r w:rsidRPr="00851E66">
        <w:rPr>
          <w:rFonts w:ascii="Arial" w:hAnsi="Arial" w:cs="Arial"/>
          <w:sz w:val="24"/>
          <w:szCs w:val="24"/>
        </w:rPr>
        <w:lastRenderedPageBreak/>
        <w:t xml:space="preserve">In the event of an absence of two or more days without contact from the family, a further home visit will be made, either by the </w:t>
      </w:r>
      <w:proofErr w:type="spellStart"/>
      <w:r w:rsidRPr="00851E66">
        <w:rPr>
          <w:rFonts w:ascii="Arial" w:hAnsi="Arial" w:cs="Arial"/>
          <w:sz w:val="24"/>
          <w:szCs w:val="24"/>
        </w:rPr>
        <w:t>Headteacher</w:t>
      </w:r>
      <w:proofErr w:type="spellEnd"/>
      <w:r w:rsidRPr="00851E66">
        <w:rPr>
          <w:rFonts w:ascii="Arial" w:hAnsi="Arial" w:cs="Arial"/>
          <w:sz w:val="24"/>
          <w:szCs w:val="24"/>
        </w:rPr>
        <w:t>, and a referral to Children’s Services will be made to alert the appropriate agencies of our concerns.</w:t>
      </w:r>
    </w:p>
    <w:p w:rsidR="00AF78A6" w:rsidRPr="00851E66" w:rsidRDefault="00AF78A6" w:rsidP="00AF78A6">
      <w:pPr>
        <w:pStyle w:val="NoSpacing"/>
        <w:ind w:left="720"/>
        <w:rPr>
          <w:rFonts w:ascii="Arial" w:hAnsi="Arial" w:cs="Arial"/>
          <w:sz w:val="24"/>
          <w:szCs w:val="24"/>
        </w:rPr>
      </w:pPr>
    </w:p>
    <w:p w:rsidR="00AD56B8" w:rsidRPr="00851E66" w:rsidRDefault="00AD56B8" w:rsidP="00AD56B8">
      <w:pPr>
        <w:pStyle w:val="NoSpacing"/>
        <w:rPr>
          <w:rFonts w:ascii="Arial" w:hAnsi="Arial" w:cs="Arial"/>
          <w:b/>
          <w:sz w:val="24"/>
          <w:szCs w:val="24"/>
        </w:rPr>
      </w:pPr>
      <w:r w:rsidRPr="00851E66">
        <w:rPr>
          <w:rFonts w:ascii="Arial" w:hAnsi="Arial" w:cs="Arial"/>
          <w:b/>
          <w:sz w:val="24"/>
          <w:szCs w:val="24"/>
        </w:rPr>
        <w:t>Ten Days’ Absence</w:t>
      </w:r>
    </w:p>
    <w:p w:rsidR="00AD56B8" w:rsidRPr="00851E66" w:rsidRDefault="00AD56B8" w:rsidP="00AD56B8">
      <w:pPr>
        <w:pStyle w:val="NoSpacing"/>
        <w:numPr>
          <w:ilvl w:val="0"/>
          <w:numId w:val="28"/>
        </w:numPr>
        <w:rPr>
          <w:rFonts w:ascii="Arial" w:hAnsi="Arial" w:cs="Arial"/>
          <w:sz w:val="24"/>
          <w:szCs w:val="24"/>
        </w:rPr>
      </w:pPr>
      <w:r w:rsidRPr="00851E66">
        <w:rPr>
          <w:rFonts w:ascii="Arial" w:hAnsi="Arial" w:cs="Arial"/>
          <w:sz w:val="24"/>
          <w:szCs w:val="24"/>
        </w:rPr>
        <w:t xml:space="preserve">We have a legal duty to report the absence of any pupil who is absent without a sufficient explanation for 10 consecutive days. </w:t>
      </w:r>
    </w:p>
    <w:p w:rsidR="00341905" w:rsidRPr="00851E66" w:rsidRDefault="00AD56B8" w:rsidP="00AD56B8">
      <w:pPr>
        <w:pStyle w:val="NoSpacing"/>
        <w:numPr>
          <w:ilvl w:val="0"/>
          <w:numId w:val="28"/>
        </w:numPr>
        <w:rPr>
          <w:rFonts w:ascii="Arial" w:hAnsi="Arial" w:cs="Arial"/>
          <w:sz w:val="24"/>
          <w:szCs w:val="24"/>
        </w:rPr>
      </w:pPr>
      <w:r w:rsidRPr="00851E66">
        <w:rPr>
          <w:rFonts w:ascii="Arial" w:hAnsi="Arial" w:cs="Arial"/>
          <w:sz w:val="24"/>
          <w:szCs w:val="24"/>
        </w:rPr>
        <w:t>Where this is the case, the school will contact the Access and Inclusion Team to notify them of our concerns, at which point the child may be designated as child missing from education (CME). This information will be forwarded to all relevant agencies.</w:t>
      </w:r>
    </w:p>
    <w:p w:rsidR="00AD56B8" w:rsidRPr="00851E66" w:rsidRDefault="00AD56B8" w:rsidP="00AD56B8">
      <w:pPr>
        <w:pStyle w:val="NoSpacing"/>
        <w:rPr>
          <w:rFonts w:ascii="Arial" w:hAnsi="Arial" w:cs="Arial"/>
          <w:sz w:val="24"/>
          <w:szCs w:val="24"/>
        </w:rPr>
      </w:pPr>
    </w:p>
    <w:p w:rsidR="00AD56B8" w:rsidRPr="00851E66" w:rsidRDefault="00F45B08" w:rsidP="00AD56B8">
      <w:pPr>
        <w:pStyle w:val="NoSpacing"/>
        <w:rPr>
          <w:rFonts w:ascii="Arial" w:hAnsi="Arial" w:cs="Arial"/>
          <w:b/>
          <w:sz w:val="24"/>
          <w:szCs w:val="24"/>
        </w:rPr>
      </w:pPr>
      <w:r w:rsidRPr="00851E66">
        <w:rPr>
          <w:rFonts w:ascii="Arial" w:hAnsi="Arial" w:cs="Arial"/>
          <w:b/>
          <w:sz w:val="24"/>
          <w:szCs w:val="24"/>
        </w:rPr>
        <w:t>Frequent/Persistent Absence Procedures</w:t>
      </w:r>
    </w:p>
    <w:p w:rsidR="00F45B08" w:rsidRPr="00851E66" w:rsidRDefault="00A425DE" w:rsidP="00F45B08">
      <w:pPr>
        <w:pStyle w:val="NoSpacing"/>
        <w:numPr>
          <w:ilvl w:val="0"/>
          <w:numId w:val="29"/>
        </w:numPr>
        <w:rPr>
          <w:rFonts w:ascii="Arial" w:hAnsi="Arial" w:cs="Arial"/>
          <w:sz w:val="24"/>
          <w:szCs w:val="24"/>
        </w:rPr>
      </w:pPr>
      <w:r>
        <w:rPr>
          <w:rFonts w:ascii="Arial" w:hAnsi="Arial" w:cs="Arial"/>
          <w:sz w:val="24"/>
          <w:szCs w:val="24"/>
        </w:rPr>
        <w:t>The Attendance O</w:t>
      </w:r>
      <w:r w:rsidR="00F45B08" w:rsidRPr="00851E66">
        <w:rPr>
          <w:rFonts w:ascii="Arial" w:hAnsi="Arial" w:cs="Arial"/>
          <w:sz w:val="24"/>
          <w:szCs w:val="24"/>
        </w:rPr>
        <w:t>fficer and School Office will monitor registers and attendance patterns to identify Persistent Absence (PA).</w:t>
      </w:r>
    </w:p>
    <w:p w:rsidR="00F45B08" w:rsidRPr="00851E66" w:rsidRDefault="00A425DE" w:rsidP="00F45B08">
      <w:pPr>
        <w:pStyle w:val="NoSpacing"/>
        <w:numPr>
          <w:ilvl w:val="0"/>
          <w:numId w:val="29"/>
        </w:numPr>
        <w:rPr>
          <w:rFonts w:ascii="Arial" w:hAnsi="Arial" w:cs="Arial"/>
          <w:sz w:val="24"/>
          <w:szCs w:val="24"/>
        </w:rPr>
      </w:pPr>
      <w:r>
        <w:rPr>
          <w:rFonts w:ascii="Arial" w:hAnsi="Arial" w:cs="Arial"/>
          <w:sz w:val="24"/>
          <w:szCs w:val="24"/>
        </w:rPr>
        <w:t>The Headteacher</w:t>
      </w:r>
      <w:r w:rsidR="00F45B08" w:rsidRPr="00851E66">
        <w:rPr>
          <w:rFonts w:ascii="Arial" w:hAnsi="Arial" w:cs="Arial"/>
          <w:sz w:val="24"/>
          <w:szCs w:val="24"/>
        </w:rPr>
        <w:t xml:space="preserve"> will be responsible for putting in place actions for each pupil of concern. </w:t>
      </w:r>
    </w:p>
    <w:p w:rsidR="00F45B08" w:rsidRPr="00851E66" w:rsidRDefault="00F45B08" w:rsidP="00F45B08">
      <w:pPr>
        <w:pStyle w:val="NoSpacing"/>
        <w:numPr>
          <w:ilvl w:val="0"/>
          <w:numId w:val="29"/>
        </w:numPr>
        <w:rPr>
          <w:rFonts w:ascii="Arial" w:hAnsi="Arial" w:cs="Arial"/>
          <w:sz w:val="24"/>
          <w:szCs w:val="24"/>
        </w:rPr>
      </w:pPr>
      <w:r w:rsidRPr="00851E66">
        <w:rPr>
          <w:rFonts w:ascii="Arial" w:hAnsi="Arial" w:cs="Arial"/>
          <w:sz w:val="24"/>
          <w:szCs w:val="24"/>
        </w:rPr>
        <w:t xml:space="preserve">Initially the school will try to resolve the problem with parents/carers and this may involve requesting medical evidence in order for the school to authorise any further absence due to ill health </w:t>
      </w:r>
    </w:p>
    <w:p w:rsidR="00F45B08" w:rsidRPr="00851E66" w:rsidRDefault="00F45B08" w:rsidP="00F45B08">
      <w:pPr>
        <w:pStyle w:val="NoSpacing"/>
        <w:numPr>
          <w:ilvl w:val="0"/>
          <w:numId w:val="29"/>
        </w:numPr>
        <w:rPr>
          <w:rFonts w:ascii="Arial" w:hAnsi="Arial" w:cs="Arial"/>
          <w:sz w:val="24"/>
          <w:szCs w:val="24"/>
        </w:rPr>
      </w:pPr>
      <w:r w:rsidRPr="00851E66">
        <w:rPr>
          <w:rFonts w:ascii="Arial" w:hAnsi="Arial" w:cs="Arial"/>
          <w:sz w:val="24"/>
          <w:szCs w:val="24"/>
        </w:rPr>
        <w:t xml:space="preserve">The </w:t>
      </w:r>
      <w:proofErr w:type="spellStart"/>
      <w:r w:rsidRPr="00851E66">
        <w:rPr>
          <w:rFonts w:ascii="Arial" w:hAnsi="Arial" w:cs="Arial"/>
          <w:sz w:val="24"/>
          <w:szCs w:val="24"/>
        </w:rPr>
        <w:t>Headteacher</w:t>
      </w:r>
      <w:proofErr w:type="spellEnd"/>
      <w:r w:rsidRPr="00851E66">
        <w:rPr>
          <w:rFonts w:ascii="Arial" w:hAnsi="Arial" w:cs="Arial"/>
          <w:sz w:val="24"/>
          <w:szCs w:val="24"/>
        </w:rPr>
        <w:t xml:space="preserve"> will meet regularly with designated staff to discuss any attendance and punctuality concerns the school may have. </w:t>
      </w:r>
    </w:p>
    <w:p w:rsidR="008B3E2D" w:rsidRPr="00851E66" w:rsidRDefault="00F45B08" w:rsidP="00F45B08">
      <w:pPr>
        <w:pStyle w:val="NoSpacing"/>
        <w:numPr>
          <w:ilvl w:val="0"/>
          <w:numId w:val="29"/>
        </w:numPr>
        <w:rPr>
          <w:rFonts w:ascii="Arial" w:hAnsi="Arial" w:cs="Arial"/>
          <w:sz w:val="24"/>
          <w:szCs w:val="24"/>
        </w:rPr>
      </w:pPr>
      <w:r w:rsidRPr="00851E66">
        <w:rPr>
          <w:rFonts w:ascii="Arial" w:hAnsi="Arial" w:cs="Arial"/>
          <w:sz w:val="24"/>
          <w:szCs w:val="24"/>
        </w:rPr>
        <w:t>Parents/Carers of children whose attendance drops to below 90% will receive a percentage information text. In the event that there is then further absence from school, a letter to</w:t>
      </w:r>
      <w:r w:rsidR="008B3E2D" w:rsidRPr="00851E66">
        <w:rPr>
          <w:rFonts w:ascii="Arial" w:hAnsi="Arial" w:cs="Arial"/>
          <w:sz w:val="24"/>
          <w:szCs w:val="24"/>
        </w:rPr>
        <w:t xml:space="preserve"> parents will request medical</w:t>
      </w:r>
      <w:r w:rsidRPr="00851E66">
        <w:rPr>
          <w:rFonts w:ascii="Arial" w:hAnsi="Arial" w:cs="Arial"/>
          <w:sz w:val="24"/>
          <w:szCs w:val="24"/>
        </w:rPr>
        <w:t xml:space="preserve"> evidence is provided by the parent to enable the school to authorise any furthe</w:t>
      </w:r>
      <w:r w:rsidR="008B3E2D" w:rsidRPr="00851E66">
        <w:rPr>
          <w:rFonts w:ascii="Arial" w:hAnsi="Arial" w:cs="Arial"/>
          <w:sz w:val="24"/>
          <w:szCs w:val="24"/>
        </w:rPr>
        <w:t xml:space="preserve">r absences due to ill health. </w:t>
      </w:r>
    </w:p>
    <w:p w:rsidR="00F45B08" w:rsidRPr="00851E66" w:rsidRDefault="00F45B08" w:rsidP="00F45B08">
      <w:pPr>
        <w:pStyle w:val="NoSpacing"/>
        <w:numPr>
          <w:ilvl w:val="0"/>
          <w:numId w:val="29"/>
        </w:numPr>
        <w:rPr>
          <w:rFonts w:ascii="Arial" w:hAnsi="Arial" w:cs="Arial"/>
          <w:sz w:val="24"/>
          <w:szCs w:val="24"/>
        </w:rPr>
      </w:pPr>
      <w:r w:rsidRPr="00851E66">
        <w:rPr>
          <w:rFonts w:ascii="Arial" w:hAnsi="Arial" w:cs="Arial"/>
          <w:sz w:val="24"/>
          <w:szCs w:val="24"/>
        </w:rPr>
        <w:t>For attendance below 85% a letter will be sent to parents. Further unauthorised absence will result in a parental meeting to develop and Action Plan to encourage regular attendance. This may include the involvement of further external agencies if attendance does not improve.</w:t>
      </w:r>
    </w:p>
    <w:p w:rsidR="004F5C35" w:rsidRPr="00851E66" w:rsidRDefault="004F5C35" w:rsidP="004F5C35">
      <w:pPr>
        <w:pStyle w:val="NoSpacing"/>
        <w:rPr>
          <w:rFonts w:ascii="Arial" w:hAnsi="Arial" w:cs="Arial"/>
          <w:sz w:val="24"/>
          <w:szCs w:val="24"/>
        </w:rPr>
      </w:pPr>
    </w:p>
    <w:p w:rsidR="004F5C35" w:rsidRPr="00851E66" w:rsidRDefault="004F5C35" w:rsidP="004F5C35">
      <w:pPr>
        <w:pStyle w:val="NoSpacing"/>
        <w:rPr>
          <w:rFonts w:ascii="Arial" w:hAnsi="Arial" w:cs="Arial"/>
          <w:b/>
          <w:sz w:val="24"/>
          <w:szCs w:val="24"/>
        </w:rPr>
      </w:pPr>
      <w:r w:rsidRPr="00851E66">
        <w:rPr>
          <w:rFonts w:ascii="Arial" w:hAnsi="Arial" w:cs="Arial"/>
          <w:b/>
          <w:sz w:val="24"/>
          <w:szCs w:val="24"/>
        </w:rPr>
        <w:t>Reluctant Attenders/School Refusers</w:t>
      </w:r>
    </w:p>
    <w:p w:rsidR="004F5C35" w:rsidRPr="00851E66" w:rsidRDefault="004F5C35" w:rsidP="004F5C35">
      <w:pPr>
        <w:pStyle w:val="NoSpacing"/>
        <w:numPr>
          <w:ilvl w:val="0"/>
          <w:numId w:val="30"/>
        </w:numPr>
        <w:rPr>
          <w:rFonts w:ascii="Arial" w:hAnsi="Arial" w:cs="Arial"/>
          <w:sz w:val="24"/>
          <w:szCs w:val="24"/>
        </w:rPr>
      </w:pPr>
      <w:r w:rsidRPr="00851E66">
        <w:rPr>
          <w:rFonts w:ascii="Arial" w:hAnsi="Arial" w:cs="Arial"/>
          <w:sz w:val="24"/>
          <w:szCs w:val="24"/>
        </w:rPr>
        <w:t xml:space="preserve">You should do everything possible to encourage your child to attend. However, if the reason for their reluctance appears to be school-based, such as difficulty with work or bullying, please discuss this with the school at the earliest opportunity and the school will do everything possible to resolve any issues. </w:t>
      </w:r>
    </w:p>
    <w:p w:rsidR="004F5C35" w:rsidRPr="00851E66" w:rsidRDefault="004F5C35" w:rsidP="004F5C35">
      <w:pPr>
        <w:pStyle w:val="NoSpacing"/>
        <w:numPr>
          <w:ilvl w:val="0"/>
          <w:numId w:val="30"/>
        </w:numPr>
        <w:rPr>
          <w:rFonts w:ascii="Arial" w:hAnsi="Arial" w:cs="Arial"/>
          <w:sz w:val="24"/>
          <w:szCs w:val="24"/>
        </w:rPr>
      </w:pPr>
      <w:r w:rsidRPr="00851E66">
        <w:rPr>
          <w:rFonts w:ascii="Arial" w:hAnsi="Arial" w:cs="Arial"/>
          <w:sz w:val="24"/>
          <w:szCs w:val="24"/>
        </w:rPr>
        <w:t>Colluding with your child’s reluctance to attend is likely to make the matter worse.</w:t>
      </w:r>
    </w:p>
    <w:p w:rsidR="00AF78A6" w:rsidRPr="00851E66" w:rsidRDefault="004F5C35" w:rsidP="004F5C35">
      <w:pPr>
        <w:pStyle w:val="NoSpacing"/>
        <w:numPr>
          <w:ilvl w:val="0"/>
          <w:numId w:val="30"/>
        </w:numPr>
        <w:rPr>
          <w:rFonts w:ascii="Arial" w:hAnsi="Arial" w:cs="Arial"/>
          <w:sz w:val="24"/>
          <w:szCs w:val="24"/>
        </w:rPr>
      </w:pPr>
      <w:r w:rsidRPr="00851E66">
        <w:rPr>
          <w:rFonts w:ascii="Arial" w:hAnsi="Arial" w:cs="Arial"/>
          <w:sz w:val="24"/>
          <w:szCs w:val="24"/>
        </w:rPr>
        <w:t xml:space="preserve"> School refusal/school phobia is a psychological condition that has usually been medically diagnosed. Other arrangements may be put in place for a child with genuine school phobia.</w:t>
      </w:r>
    </w:p>
    <w:p w:rsidR="00A72AFF" w:rsidRPr="00851E66" w:rsidRDefault="00A72AFF" w:rsidP="00A72AFF">
      <w:pPr>
        <w:pStyle w:val="NoSpacing"/>
        <w:rPr>
          <w:rFonts w:ascii="Arial" w:hAnsi="Arial" w:cs="Arial"/>
          <w:sz w:val="24"/>
          <w:szCs w:val="24"/>
        </w:rPr>
      </w:pPr>
    </w:p>
    <w:p w:rsidR="00A72AFF" w:rsidRPr="00851E66" w:rsidRDefault="00A72AFF" w:rsidP="00A72AFF">
      <w:pPr>
        <w:pStyle w:val="NoSpacing"/>
        <w:rPr>
          <w:rFonts w:ascii="Arial" w:hAnsi="Arial" w:cs="Arial"/>
          <w:b/>
          <w:sz w:val="28"/>
          <w:szCs w:val="28"/>
        </w:rPr>
      </w:pPr>
      <w:r w:rsidRPr="00851E66">
        <w:rPr>
          <w:rFonts w:ascii="Arial" w:hAnsi="Arial" w:cs="Arial"/>
          <w:b/>
          <w:sz w:val="28"/>
          <w:szCs w:val="28"/>
        </w:rPr>
        <w:t>14. School Targets and Initiatives</w:t>
      </w:r>
    </w:p>
    <w:p w:rsidR="00A72AFF" w:rsidRPr="00851E66" w:rsidRDefault="00A72AFF" w:rsidP="00A72AFF">
      <w:pPr>
        <w:pStyle w:val="NoSpacing"/>
        <w:numPr>
          <w:ilvl w:val="0"/>
          <w:numId w:val="31"/>
        </w:numPr>
        <w:rPr>
          <w:rFonts w:ascii="Arial" w:hAnsi="Arial" w:cs="Arial"/>
          <w:sz w:val="24"/>
          <w:szCs w:val="24"/>
        </w:rPr>
      </w:pPr>
      <w:r w:rsidRPr="00851E66">
        <w:rPr>
          <w:rFonts w:ascii="Arial" w:hAnsi="Arial" w:cs="Arial"/>
          <w:sz w:val="24"/>
          <w:szCs w:val="24"/>
        </w:rPr>
        <w:t>The minimum level of</w:t>
      </w:r>
      <w:r w:rsidR="00B11A35" w:rsidRPr="00851E66">
        <w:rPr>
          <w:rFonts w:ascii="Arial" w:hAnsi="Arial" w:cs="Arial"/>
          <w:sz w:val="24"/>
          <w:szCs w:val="24"/>
        </w:rPr>
        <w:t xml:space="preserve"> expected</w:t>
      </w:r>
      <w:r w:rsidRPr="00851E66">
        <w:rPr>
          <w:rFonts w:ascii="Arial" w:hAnsi="Arial" w:cs="Arial"/>
          <w:sz w:val="24"/>
          <w:szCs w:val="24"/>
        </w:rPr>
        <w:t xml:space="preserve"> attendance for this school is 95% and the school will keep parents updated on the newsletter about progress toward this level. </w:t>
      </w:r>
    </w:p>
    <w:p w:rsidR="00B11A35" w:rsidRPr="00851E66" w:rsidRDefault="00A72AFF" w:rsidP="00B11A35">
      <w:pPr>
        <w:pStyle w:val="NoSpacing"/>
        <w:numPr>
          <w:ilvl w:val="0"/>
          <w:numId w:val="31"/>
        </w:numPr>
        <w:rPr>
          <w:rFonts w:ascii="Arial" w:hAnsi="Arial" w:cs="Arial"/>
          <w:sz w:val="24"/>
          <w:szCs w:val="24"/>
        </w:rPr>
      </w:pPr>
      <w:r w:rsidRPr="00851E66">
        <w:rPr>
          <w:rFonts w:ascii="Arial" w:hAnsi="Arial" w:cs="Arial"/>
          <w:sz w:val="24"/>
          <w:szCs w:val="24"/>
        </w:rPr>
        <w:lastRenderedPageBreak/>
        <w:t>Our target is to achieve even higher than this standard, as we know that good attendance is the key to successful schooling</w:t>
      </w:r>
      <w:r w:rsidR="00B11A35" w:rsidRPr="00851E66">
        <w:rPr>
          <w:rFonts w:ascii="Arial" w:hAnsi="Arial" w:cs="Arial"/>
          <w:sz w:val="24"/>
          <w:szCs w:val="24"/>
        </w:rPr>
        <w:t xml:space="preserve">. </w:t>
      </w:r>
    </w:p>
    <w:p w:rsidR="00B11A35" w:rsidRPr="00851E66" w:rsidRDefault="00A72AFF" w:rsidP="00B11A35">
      <w:pPr>
        <w:pStyle w:val="NoSpacing"/>
        <w:numPr>
          <w:ilvl w:val="0"/>
          <w:numId w:val="31"/>
        </w:numPr>
        <w:rPr>
          <w:rFonts w:ascii="Arial" w:hAnsi="Arial" w:cs="Arial"/>
          <w:sz w:val="24"/>
          <w:szCs w:val="24"/>
        </w:rPr>
      </w:pPr>
      <w:r w:rsidRPr="00851E66">
        <w:rPr>
          <w:rFonts w:ascii="Arial" w:hAnsi="Arial" w:cs="Arial"/>
          <w:sz w:val="24"/>
          <w:szCs w:val="24"/>
        </w:rPr>
        <w:t>Through the school year we monitor absences and punctuality to show us where improvements need to be made and will analyse data to identify any particular patterns of absence, either in individu</w:t>
      </w:r>
      <w:r w:rsidR="00B11A35" w:rsidRPr="00851E66">
        <w:rPr>
          <w:rFonts w:ascii="Arial" w:hAnsi="Arial" w:cs="Arial"/>
          <w:sz w:val="24"/>
          <w:szCs w:val="24"/>
        </w:rPr>
        <w:t xml:space="preserve">al pupils or groups of pupils. </w:t>
      </w:r>
    </w:p>
    <w:p w:rsidR="00B11A35" w:rsidRPr="00851E66" w:rsidRDefault="00A72AFF" w:rsidP="00B11A35">
      <w:pPr>
        <w:pStyle w:val="NoSpacing"/>
        <w:numPr>
          <w:ilvl w:val="0"/>
          <w:numId w:val="31"/>
        </w:numPr>
        <w:rPr>
          <w:rFonts w:ascii="Arial" w:hAnsi="Arial" w:cs="Arial"/>
          <w:sz w:val="24"/>
          <w:szCs w:val="24"/>
        </w:rPr>
      </w:pPr>
      <w:r w:rsidRPr="00851E66">
        <w:rPr>
          <w:rFonts w:ascii="Arial" w:hAnsi="Arial" w:cs="Arial"/>
          <w:sz w:val="24"/>
          <w:szCs w:val="24"/>
        </w:rPr>
        <w:t xml:space="preserve"> Parents are expected to contact school at an early stage and to work with the staff in resolving any problems together. This is nearly always successful. If difficulties cannot be sorted out in this way, the school may refer the</w:t>
      </w:r>
      <w:r w:rsidR="00B11A35" w:rsidRPr="00851E66">
        <w:rPr>
          <w:rFonts w:ascii="Arial" w:hAnsi="Arial" w:cs="Arial"/>
          <w:sz w:val="24"/>
          <w:szCs w:val="24"/>
        </w:rPr>
        <w:t xml:space="preserve"> child to the Education Welfare officer </w:t>
      </w:r>
    </w:p>
    <w:p w:rsidR="00A72AFF" w:rsidRPr="00851E66" w:rsidRDefault="00A72AFF" w:rsidP="00B11A35">
      <w:pPr>
        <w:pStyle w:val="NoSpacing"/>
        <w:numPr>
          <w:ilvl w:val="0"/>
          <w:numId w:val="31"/>
        </w:numPr>
        <w:rPr>
          <w:rFonts w:ascii="Arial" w:hAnsi="Arial" w:cs="Arial"/>
          <w:sz w:val="24"/>
          <w:szCs w:val="24"/>
        </w:rPr>
      </w:pPr>
      <w:r w:rsidRPr="00851E66">
        <w:rPr>
          <w:rFonts w:ascii="Arial" w:hAnsi="Arial" w:cs="Arial"/>
          <w:sz w:val="24"/>
          <w:szCs w:val="24"/>
        </w:rPr>
        <w:t>Alternatively, parents or children may wish to contact the Local Authority themselves to ask for help or information</w:t>
      </w:r>
    </w:p>
    <w:p w:rsidR="00B11A35" w:rsidRDefault="00B11A35" w:rsidP="00B11A35">
      <w:pPr>
        <w:pStyle w:val="NoSpacing"/>
        <w:numPr>
          <w:ilvl w:val="0"/>
          <w:numId w:val="31"/>
        </w:numPr>
        <w:rPr>
          <w:rFonts w:ascii="Arial" w:hAnsi="Arial" w:cs="Arial"/>
          <w:sz w:val="24"/>
          <w:szCs w:val="24"/>
        </w:rPr>
      </w:pPr>
      <w:r w:rsidRPr="00851E66">
        <w:rPr>
          <w:rFonts w:ascii="Arial" w:hAnsi="Arial" w:cs="Arial"/>
          <w:sz w:val="24"/>
          <w:szCs w:val="24"/>
        </w:rPr>
        <w:t>We endeavour to drive up attendance by rewarding classes and individual children with good attendance. We keep parents updated on a termly basis on their child’s attendance and publish attendance figures on the newsletter.</w:t>
      </w:r>
    </w:p>
    <w:p w:rsidR="007578A4" w:rsidRDefault="007578A4" w:rsidP="007578A4">
      <w:pPr>
        <w:pStyle w:val="NoSpacing"/>
        <w:rPr>
          <w:rFonts w:ascii="Arial" w:hAnsi="Arial" w:cs="Arial"/>
          <w:sz w:val="24"/>
          <w:szCs w:val="24"/>
        </w:rPr>
      </w:pPr>
    </w:p>
    <w:p w:rsidR="007578A4" w:rsidRPr="007578A4" w:rsidRDefault="007578A4" w:rsidP="007578A4">
      <w:pPr>
        <w:pStyle w:val="NoSpacing"/>
        <w:rPr>
          <w:rFonts w:ascii="Arial" w:hAnsi="Arial" w:cs="Arial"/>
          <w:b/>
          <w:sz w:val="28"/>
          <w:szCs w:val="28"/>
        </w:rPr>
      </w:pPr>
      <w:r w:rsidRPr="007578A4">
        <w:rPr>
          <w:rFonts w:ascii="Arial" w:hAnsi="Arial" w:cs="Arial"/>
          <w:b/>
          <w:sz w:val="28"/>
          <w:szCs w:val="28"/>
        </w:rPr>
        <w:t>15. Promoting Your Child’s Attendance in School</w:t>
      </w:r>
    </w:p>
    <w:p w:rsidR="007578A4" w:rsidRPr="00851E66" w:rsidRDefault="007578A4" w:rsidP="007578A4">
      <w:pPr>
        <w:pStyle w:val="NoSpacing"/>
        <w:rPr>
          <w:rFonts w:ascii="Arial" w:hAnsi="Arial" w:cs="Arial"/>
          <w:sz w:val="24"/>
          <w:szCs w:val="24"/>
        </w:rPr>
      </w:pPr>
    </w:p>
    <w:p w:rsidR="00851E66" w:rsidRPr="007578A4" w:rsidRDefault="007578A4" w:rsidP="00851E66">
      <w:pPr>
        <w:pStyle w:val="NoSpacing"/>
        <w:rPr>
          <w:rFonts w:ascii="Arial" w:hAnsi="Arial" w:cs="Arial"/>
          <w:sz w:val="24"/>
          <w:szCs w:val="24"/>
        </w:rPr>
      </w:pPr>
      <w:r w:rsidRPr="007578A4">
        <w:rPr>
          <w:rFonts w:ascii="Arial" w:hAnsi="Arial" w:cs="Arial"/>
          <w:sz w:val="24"/>
          <w:szCs w:val="24"/>
        </w:rPr>
        <w:t>Contact the school immediately and openly discuss your worries. Your child could be avoiding school for a number of reasons – difficulties with schoolwork, friendship problems, family difficulties. It is important that we identify the reason for your child’s reluctance to attend school and work together to tackle the problem. In some cases, you may find it helpful to discuss the circumstances of your child’s difficulties with another professional.</w:t>
      </w:r>
    </w:p>
    <w:p w:rsidR="007578A4" w:rsidRPr="007578A4" w:rsidRDefault="007578A4" w:rsidP="00851E66">
      <w:pPr>
        <w:pStyle w:val="NoSpacing"/>
        <w:rPr>
          <w:rFonts w:ascii="Arial" w:hAnsi="Arial" w:cs="Arial"/>
          <w:sz w:val="24"/>
          <w:szCs w:val="24"/>
        </w:rPr>
      </w:pPr>
    </w:p>
    <w:p w:rsidR="007578A4" w:rsidRPr="007578A4" w:rsidRDefault="007578A4" w:rsidP="00851E66">
      <w:pPr>
        <w:pStyle w:val="NoSpacing"/>
        <w:rPr>
          <w:sz w:val="24"/>
          <w:szCs w:val="24"/>
        </w:rPr>
      </w:pPr>
      <w:r w:rsidRPr="007578A4">
        <w:rPr>
          <w:rFonts w:ascii="Arial" w:hAnsi="Arial" w:cs="Arial"/>
          <w:b/>
          <w:sz w:val="24"/>
          <w:szCs w:val="24"/>
        </w:rPr>
        <w:t>What can I do to encourage my child to attend school?</w:t>
      </w:r>
      <w:r w:rsidRPr="007578A4">
        <w:rPr>
          <w:sz w:val="24"/>
          <w:szCs w:val="24"/>
        </w:rPr>
        <w:t xml:space="preserve"> </w:t>
      </w:r>
    </w:p>
    <w:p w:rsidR="007578A4" w:rsidRPr="007578A4" w:rsidRDefault="007578A4" w:rsidP="00851E66">
      <w:pPr>
        <w:pStyle w:val="NoSpacing"/>
        <w:rPr>
          <w:rFonts w:ascii="Arial" w:hAnsi="Arial" w:cs="Arial"/>
          <w:sz w:val="24"/>
          <w:szCs w:val="24"/>
        </w:rPr>
      </w:pPr>
      <w:r w:rsidRPr="007578A4">
        <w:rPr>
          <w:rFonts w:ascii="Arial" w:hAnsi="Arial" w:cs="Arial"/>
          <w:sz w:val="24"/>
          <w:szCs w:val="24"/>
        </w:rPr>
        <w:t xml:space="preserve">Make sure your child gets enough sleep and gets up in plenty of time each morning. Ensure that he/she leaves home in the correct clothes and properly equipped. Show your child, by your interest, that you value his/her education. If your child brings home their Planner or Reading Record each evening, please ensure you look at it with your child and sign it ready for the next day. Be interested in what your child is doing in school, chat to them about the things they have learnt, what friends they have made and even what they had for lunch! </w:t>
      </w:r>
    </w:p>
    <w:p w:rsidR="007578A4" w:rsidRPr="007578A4" w:rsidRDefault="007578A4" w:rsidP="00851E66">
      <w:pPr>
        <w:pStyle w:val="NoSpacing"/>
        <w:rPr>
          <w:rFonts w:ascii="Arial" w:hAnsi="Arial" w:cs="Arial"/>
          <w:sz w:val="24"/>
          <w:szCs w:val="24"/>
        </w:rPr>
      </w:pPr>
    </w:p>
    <w:p w:rsidR="007578A4" w:rsidRPr="007578A4" w:rsidRDefault="007578A4" w:rsidP="00851E66">
      <w:pPr>
        <w:pStyle w:val="NoSpacing"/>
        <w:rPr>
          <w:rFonts w:ascii="Arial" w:hAnsi="Arial" w:cs="Arial"/>
          <w:b/>
          <w:sz w:val="24"/>
          <w:szCs w:val="24"/>
        </w:rPr>
      </w:pPr>
      <w:r w:rsidRPr="007578A4">
        <w:rPr>
          <w:rFonts w:ascii="Arial" w:hAnsi="Arial" w:cs="Arial"/>
          <w:b/>
          <w:sz w:val="24"/>
          <w:szCs w:val="24"/>
        </w:rPr>
        <w:t xml:space="preserve">Early Help </w:t>
      </w:r>
    </w:p>
    <w:p w:rsidR="007578A4" w:rsidRDefault="007578A4" w:rsidP="00851E66">
      <w:pPr>
        <w:pStyle w:val="NoSpacing"/>
        <w:rPr>
          <w:rFonts w:ascii="Arial" w:hAnsi="Arial" w:cs="Arial"/>
          <w:sz w:val="24"/>
          <w:szCs w:val="24"/>
        </w:rPr>
      </w:pPr>
      <w:r w:rsidRPr="007578A4">
        <w:rPr>
          <w:rFonts w:ascii="Arial" w:hAnsi="Arial" w:cs="Arial"/>
          <w:sz w:val="24"/>
          <w:szCs w:val="24"/>
        </w:rPr>
        <w:t>Early identification of needs and support required can prevent concerns escalating. Early help plans should have focused outcomes for children and families and are actively planned with them. Where appropriate, sc</w:t>
      </w:r>
      <w:r w:rsidR="005849BF">
        <w:rPr>
          <w:rFonts w:ascii="Arial" w:hAnsi="Arial" w:cs="Arial"/>
          <w:sz w:val="24"/>
          <w:szCs w:val="24"/>
        </w:rPr>
        <w:t>hool may suggest an</w:t>
      </w:r>
      <w:r w:rsidRPr="007578A4">
        <w:rPr>
          <w:rFonts w:ascii="Arial" w:hAnsi="Arial" w:cs="Arial"/>
          <w:sz w:val="24"/>
          <w:szCs w:val="24"/>
        </w:rPr>
        <w:t xml:space="preserve"> Early Help to help improve attendance and get a child and their family the support they need. Where this is the case, we will discuss a possible Early Help with parents/carers and hope they will engage with the plan to help improve attendance</w:t>
      </w:r>
      <w:r w:rsidR="00BB204F">
        <w:rPr>
          <w:rFonts w:ascii="Arial" w:hAnsi="Arial" w:cs="Arial"/>
          <w:sz w:val="24"/>
          <w:szCs w:val="24"/>
        </w:rPr>
        <w:t>.</w:t>
      </w:r>
    </w:p>
    <w:p w:rsidR="00BB204F" w:rsidRDefault="00BB204F" w:rsidP="00851E66">
      <w:pPr>
        <w:pStyle w:val="NoSpacing"/>
        <w:rPr>
          <w:rFonts w:ascii="Arial" w:hAnsi="Arial" w:cs="Arial"/>
          <w:sz w:val="24"/>
          <w:szCs w:val="24"/>
        </w:rPr>
      </w:pPr>
    </w:p>
    <w:p w:rsidR="00BB204F" w:rsidRPr="00BB204F" w:rsidRDefault="00BB204F" w:rsidP="00851E66">
      <w:pPr>
        <w:pStyle w:val="NoSpacing"/>
        <w:rPr>
          <w:rFonts w:ascii="Arial" w:hAnsi="Arial" w:cs="Arial"/>
          <w:b/>
          <w:sz w:val="28"/>
          <w:szCs w:val="28"/>
        </w:rPr>
      </w:pPr>
      <w:r w:rsidRPr="00BB204F">
        <w:rPr>
          <w:rFonts w:ascii="Arial" w:hAnsi="Arial" w:cs="Arial"/>
          <w:b/>
          <w:sz w:val="28"/>
          <w:szCs w:val="28"/>
        </w:rPr>
        <w:t>16. Understanding Attendance Percentages</w:t>
      </w:r>
    </w:p>
    <w:p w:rsidR="00851E66" w:rsidRDefault="00851E66" w:rsidP="00851E66">
      <w:pPr>
        <w:pStyle w:val="NoSpacing"/>
        <w:rPr>
          <w:rFonts w:ascii="Arial" w:hAnsi="Arial" w:cs="Arial"/>
          <w:sz w:val="24"/>
          <w:szCs w:val="24"/>
        </w:rPr>
      </w:pPr>
    </w:p>
    <w:p w:rsidR="00BB204F" w:rsidRDefault="00BB204F" w:rsidP="00851E66">
      <w:pPr>
        <w:pStyle w:val="NoSpacing"/>
        <w:rPr>
          <w:rFonts w:ascii="Arial" w:hAnsi="Arial" w:cs="Arial"/>
          <w:sz w:val="24"/>
          <w:szCs w:val="24"/>
        </w:rPr>
      </w:pPr>
      <w:r w:rsidRPr="002A6331">
        <w:rPr>
          <w:rFonts w:ascii="Arial" w:hAnsi="Arial" w:cs="Arial"/>
          <w:sz w:val="24"/>
          <w:szCs w:val="24"/>
          <w:u w:val="single"/>
        </w:rPr>
        <w:t>100% OUTSTANDING</w:t>
      </w:r>
      <w:r>
        <w:rPr>
          <w:rFonts w:ascii="Arial" w:hAnsi="Arial" w:cs="Arial"/>
          <w:sz w:val="24"/>
          <w:szCs w:val="24"/>
        </w:rPr>
        <w:t>: No days of lost learning over the academic year.</w:t>
      </w:r>
    </w:p>
    <w:p w:rsidR="002A6331" w:rsidRDefault="002A6331" w:rsidP="00851E66">
      <w:pPr>
        <w:pStyle w:val="NoSpacing"/>
        <w:rPr>
          <w:rFonts w:ascii="Arial" w:hAnsi="Arial" w:cs="Arial"/>
          <w:sz w:val="24"/>
          <w:szCs w:val="24"/>
        </w:rPr>
      </w:pPr>
    </w:p>
    <w:p w:rsidR="00BB204F" w:rsidRDefault="00BB204F" w:rsidP="00851E66">
      <w:pPr>
        <w:pStyle w:val="NoSpacing"/>
        <w:rPr>
          <w:rFonts w:ascii="Arial" w:hAnsi="Arial" w:cs="Arial"/>
          <w:sz w:val="24"/>
          <w:szCs w:val="24"/>
        </w:rPr>
      </w:pPr>
      <w:r w:rsidRPr="002A6331">
        <w:rPr>
          <w:rFonts w:ascii="Arial" w:hAnsi="Arial" w:cs="Arial"/>
          <w:sz w:val="24"/>
          <w:szCs w:val="24"/>
          <w:u w:val="single"/>
        </w:rPr>
        <w:t>97-99% Very Good</w:t>
      </w:r>
      <w:r>
        <w:rPr>
          <w:rFonts w:ascii="Arial" w:hAnsi="Arial" w:cs="Arial"/>
          <w:sz w:val="24"/>
          <w:szCs w:val="24"/>
        </w:rPr>
        <w:t>: Only 2-6 days of lost learning over the academic year.</w:t>
      </w:r>
    </w:p>
    <w:p w:rsidR="002A6331" w:rsidRDefault="002A6331" w:rsidP="00851E66">
      <w:pPr>
        <w:pStyle w:val="NoSpacing"/>
        <w:rPr>
          <w:rFonts w:ascii="Arial" w:hAnsi="Arial" w:cs="Arial"/>
          <w:sz w:val="24"/>
          <w:szCs w:val="24"/>
        </w:rPr>
      </w:pPr>
    </w:p>
    <w:p w:rsidR="00BB204F" w:rsidRDefault="002A6331" w:rsidP="00851E66">
      <w:pPr>
        <w:pStyle w:val="NoSpacing"/>
        <w:rPr>
          <w:rFonts w:ascii="Arial" w:hAnsi="Arial" w:cs="Arial"/>
          <w:sz w:val="24"/>
          <w:szCs w:val="24"/>
        </w:rPr>
      </w:pPr>
      <w:r w:rsidRPr="002A6331">
        <w:rPr>
          <w:rFonts w:ascii="Arial" w:hAnsi="Arial" w:cs="Arial"/>
          <w:sz w:val="24"/>
          <w:szCs w:val="24"/>
          <w:u w:val="single"/>
        </w:rPr>
        <w:t>95-96% Good:</w:t>
      </w:r>
      <w:r>
        <w:rPr>
          <w:rFonts w:ascii="Arial" w:hAnsi="Arial" w:cs="Arial"/>
          <w:sz w:val="24"/>
          <w:szCs w:val="24"/>
        </w:rPr>
        <w:t xml:space="preserve"> 7-9 days of lost learning over the academic year.</w:t>
      </w:r>
    </w:p>
    <w:p w:rsidR="002A6331" w:rsidRDefault="002A6331" w:rsidP="00851E66">
      <w:pPr>
        <w:pStyle w:val="NoSpacing"/>
        <w:rPr>
          <w:rFonts w:ascii="Arial" w:hAnsi="Arial" w:cs="Arial"/>
          <w:sz w:val="24"/>
          <w:szCs w:val="24"/>
        </w:rPr>
      </w:pPr>
    </w:p>
    <w:p w:rsidR="002A6331" w:rsidRDefault="002A6331" w:rsidP="00851E66">
      <w:pPr>
        <w:pStyle w:val="NoSpacing"/>
        <w:rPr>
          <w:rFonts w:ascii="Arial" w:hAnsi="Arial" w:cs="Arial"/>
          <w:sz w:val="24"/>
          <w:szCs w:val="24"/>
        </w:rPr>
      </w:pPr>
      <w:r w:rsidRPr="002A6331">
        <w:rPr>
          <w:rFonts w:ascii="Arial" w:hAnsi="Arial" w:cs="Arial"/>
          <w:sz w:val="24"/>
          <w:szCs w:val="24"/>
          <w:u w:val="single"/>
        </w:rPr>
        <w:lastRenderedPageBreak/>
        <w:t>92-94%</w:t>
      </w:r>
      <w:r>
        <w:rPr>
          <w:rFonts w:ascii="Arial" w:hAnsi="Arial" w:cs="Arial"/>
          <w:sz w:val="24"/>
          <w:szCs w:val="24"/>
        </w:rPr>
        <w:t xml:space="preserve"> Good, but room for improvement: 11-15 days of lost learning over the academic year.</w:t>
      </w:r>
    </w:p>
    <w:p w:rsidR="002A6331" w:rsidRDefault="002A6331" w:rsidP="00851E66">
      <w:pPr>
        <w:pStyle w:val="NoSpacing"/>
        <w:rPr>
          <w:rFonts w:ascii="Arial" w:hAnsi="Arial" w:cs="Arial"/>
          <w:sz w:val="24"/>
          <w:szCs w:val="24"/>
        </w:rPr>
      </w:pPr>
    </w:p>
    <w:p w:rsidR="002A6331" w:rsidRDefault="002A6331" w:rsidP="00851E66">
      <w:pPr>
        <w:pStyle w:val="NoSpacing"/>
        <w:rPr>
          <w:rFonts w:ascii="Arial" w:hAnsi="Arial" w:cs="Arial"/>
          <w:sz w:val="24"/>
          <w:szCs w:val="24"/>
        </w:rPr>
      </w:pPr>
      <w:r>
        <w:rPr>
          <w:rFonts w:ascii="Arial" w:hAnsi="Arial" w:cs="Arial"/>
          <w:sz w:val="24"/>
          <w:szCs w:val="24"/>
        </w:rPr>
        <w:t xml:space="preserve">90-91% </w:t>
      </w:r>
      <w:r>
        <w:rPr>
          <w:rFonts w:ascii="Arial" w:hAnsi="Arial" w:cs="Arial"/>
          <w:sz w:val="24"/>
          <w:szCs w:val="24"/>
          <w:u w:val="single"/>
        </w:rPr>
        <w:t>Concerning &amp; l</w:t>
      </w:r>
      <w:r w:rsidRPr="002A6331">
        <w:rPr>
          <w:rFonts w:ascii="Arial" w:hAnsi="Arial" w:cs="Arial"/>
          <w:sz w:val="24"/>
          <w:szCs w:val="24"/>
          <w:u w:val="single"/>
        </w:rPr>
        <w:t>ess chance of success</w:t>
      </w:r>
      <w:r>
        <w:rPr>
          <w:rFonts w:ascii="Arial" w:hAnsi="Arial" w:cs="Arial"/>
          <w:sz w:val="24"/>
          <w:szCs w:val="24"/>
        </w:rPr>
        <w:t>: 17-19 days of lost learning over the academic year.</w:t>
      </w:r>
    </w:p>
    <w:p w:rsidR="002A6331" w:rsidRDefault="002A6331" w:rsidP="00851E66">
      <w:pPr>
        <w:pStyle w:val="NoSpacing"/>
        <w:rPr>
          <w:rFonts w:ascii="Arial" w:hAnsi="Arial" w:cs="Arial"/>
          <w:sz w:val="24"/>
          <w:szCs w:val="24"/>
        </w:rPr>
      </w:pPr>
    </w:p>
    <w:p w:rsidR="002A6331" w:rsidRDefault="002A6331" w:rsidP="002A6331">
      <w:pPr>
        <w:pStyle w:val="NoSpacing"/>
        <w:rPr>
          <w:rFonts w:ascii="Arial" w:hAnsi="Arial" w:cs="Arial"/>
          <w:sz w:val="24"/>
          <w:szCs w:val="24"/>
        </w:rPr>
      </w:pPr>
      <w:r>
        <w:rPr>
          <w:rFonts w:ascii="Arial" w:hAnsi="Arial" w:cs="Arial"/>
          <w:sz w:val="24"/>
          <w:szCs w:val="24"/>
        </w:rPr>
        <w:t xml:space="preserve">86-89% </w:t>
      </w:r>
      <w:r w:rsidRPr="002A6331">
        <w:rPr>
          <w:rFonts w:ascii="Arial" w:hAnsi="Arial" w:cs="Arial"/>
          <w:sz w:val="24"/>
          <w:szCs w:val="24"/>
          <w:u w:val="single"/>
        </w:rPr>
        <w:t>Poor</w:t>
      </w:r>
      <w:r>
        <w:rPr>
          <w:rFonts w:ascii="Arial" w:hAnsi="Arial" w:cs="Arial"/>
          <w:sz w:val="24"/>
          <w:szCs w:val="24"/>
        </w:rPr>
        <w:t>: 21-27 days of lost learning over the academic year.</w:t>
      </w:r>
    </w:p>
    <w:p w:rsidR="002A6331" w:rsidRDefault="002A6331" w:rsidP="002A6331">
      <w:pPr>
        <w:pStyle w:val="NoSpacing"/>
        <w:rPr>
          <w:rFonts w:ascii="Arial" w:hAnsi="Arial" w:cs="Arial"/>
          <w:sz w:val="24"/>
          <w:szCs w:val="24"/>
        </w:rPr>
      </w:pPr>
    </w:p>
    <w:p w:rsidR="002A6331" w:rsidRDefault="002A6331" w:rsidP="002A6331">
      <w:pPr>
        <w:pStyle w:val="NoSpacing"/>
        <w:rPr>
          <w:rFonts w:ascii="Arial" w:hAnsi="Arial" w:cs="Arial"/>
          <w:sz w:val="24"/>
          <w:szCs w:val="24"/>
        </w:rPr>
      </w:pPr>
      <w:r>
        <w:rPr>
          <w:rFonts w:ascii="Arial" w:hAnsi="Arial" w:cs="Arial"/>
          <w:sz w:val="24"/>
          <w:szCs w:val="24"/>
        </w:rPr>
        <w:t xml:space="preserve">85% or below: </w:t>
      </w:r>
      <w:r w:rsidRPr="002A6331">
        <w:rPr>
          <w:rFonts w:ascii="Arial" w:hAnsi="Arial" w:cs="Arial"/>
          <w:sz w:val="24"/>
          <w:szCs w:val="24"/>
          <w:u w:val="single"/>
        </w:rPr>
        <w:t>Very poor</w:t>
      </w:r>
      <w:r>
        <w:rPr>
          <w:rFonts w:ascii="Arial" w:hAnsi="Arial" w:cs="Arial"/>
          <w:sz w:val="24"/>
          <w:szCs w:val="24"/>
        </w:rPr>
        <w:t>: 28-38 days of lost learning over the academic year.</w:t>
      </w:r>
    </w:p>
    <w:p w:rsidR="00E8179B" w:rsidRDefault="00E8179B" w:rsidP="002A6331">
      <w:pPr>
        <w:pStyle w:val="NoSpacing"/>
        <w:rPr>
          <w:rFonts w:ascii="Arial" w:hAnsi="Arial" w:cs="Arial"/>
          <w:sz w:val="24"/>
          <w:szCs w:val="24"/>
        </w:rPr>
      </w:pPr>
    </w:p>
    <w:p w:rsidR="00E8179B" w:rsidRDefault="00E8179B" w:rsidP="002A6331">
      <w:pPr>
        <w:pStyle w:val="NoSpacing"/>
        <w:rPr>
          <w:rFonts w:ascii="Arial" w:hAnsi="Arial" w:cs="Arial"/>
          <w:sz w:val="24"/>
          <w:szCs w:val="24"/>
        </w:rPr>
      </w:pPr>
    </w:p>
    <w:p w:rsidR="00E8179B" w:rsidRPr="00372557" w:rsidRDefault="00E8179B" w:rsidP="00E8179B">
      <w:pPr>
        <w:jc w:val="center"/>
        <w:rPr>
          <w:b/>
          <w:bCs/>
          <w:sz w:val="24"/>
          <w:szCs w:val="24"/>
        </w:rPr>
      </w:pPr>
      <w:r w:rsidRPr="00372557">
        <w:rPr>
          <w:b/>
          <w:bCs/>
          <w:sz w:val="24"/>
          <w:szCs w:val="24"/>
        </w:rPr>
        <w:t xml:space="preserve">Mater Christi </w:t>
      </w:r>
      <w:r>
        <w:rPr>
          <w:b/>
          <w:bCs/>
          <w:sz w:val="24"/>
          <w:szCs w:val="24"/>
        </w:rPr>
        <w:t xml:space="preserve">Trust </w:t>
      </w:r>
      <w:r w:rsidRPr="00372557">
        <w:rPr>
          <w:b/>
          <w:bCs/>
          <w:sz w:val="24"/>
          <w:szCs w:val="24"/>
        </w:rPr>
        <w:t>and Insert School Name Attendance Overview</w:t>
      </w:r>
    </w:p>
    <w:tbl>
      <w:tblPr>
        <w:tblStyle w:val="TableGrid"/>
        <w:tblW w:w="0" w:type="auto"/>
        <w:tblLook w:val="04A0" w:firstRow="1" w:lastRow="0" w:firstColumn="1" w:lastColumn="0" w:noHBand="0" w:noVBand="1"/>
      </w:tblPr>
      <w:tblGrid>
        <w:gridCol w:w="1803"/>
        <w:gridCol w:w="1878"/>
        <w:gridCol w:w="1803"/>
        <w:gridCol w:w="1803"/>
        <w:gridCol w:w="1804"/>
      </w:tblGrid>
      <w:tr w:rsidR="00E8179B" w:rsidTr="006D326F">
        <w:tc>
          <w:tcPr>
            <w:tcW w:w="1803" w:type="dxa"/>
            <w:tcBorders>
              <w:bottom w:val="single" w:sz="4" w:space="0" w:color="auto"/>
            </w:tcBorders>
            <w:shd w:val="clear" w:color="auto" w:fill="92CDDC" w:themeFill="accent5" w:themeFillTint="99"/>
          </w:tcPr>
          <w:p w:rsidR="00E8179B" w:rsidRPr="00372557" w:rsidRDefault="00E8179B" w:rsidP="006D326F">
            <w:pPr>
              <w:jc w:val="center"/>
              <w:rPr>
                <w:b/>
                <w:bCs/>
                <w:color w:val="FFFFFF" w:themeColor="background1"/>
              </w:rPr>
            </w:pPr>
            <w:r w:rsidRPr="00372557">
              <w:rPr>
                <w:b/>
                <w:bCs/>
                <w:color w:val="FFFFFF" w:themeColor="background1"/>
              </w:rPr>
              <w:t>Percentage Attendance</w:t>
            </w:r>
          </w:p>
        </w:tc>
        <w:tc>
          <w:tcPr>
            <w:tcW w:w="1803" w:type="dxa"/>
            <w:tcBorders>
              <w:bottom w:val="single" w:sz="4" w:space="0" w:color="auto"/>
            </w:tcBorders>
            <w:shd w:val="clear" w:color="auto" w:fill="92CDDC" w:themeFill="accent5" w:themeFillTint="99"/>
          </w:tcPr>
          <w:p w:rsidR="00E8179B" w:rsidRPr="00E61367" w:rsidRDefault="00E8179B" w:rsidP="006D326F">
            <w:pPr>
              <w:jc w:val="center"/>
              <w:rPr>
                <w:b/>
                <w:bCs/>
                <w:color w:val="FFFFFF" w:themeColor="background1"/>
              </w:rPr>
            </w:pPr>
            <w:r w:rsidRPr="00E61367">
              <w:rPr>
                <w:b/>
                <w:bCs/>
                <w:color w:val="FFFFFF" w:themeColor="background1"/>
              </w:rPr>
              <w:t>Category of Attendance</w:t>
            </w:r>
          </w:p>
        </w:tc>
        <w:tc>
          <w:tcPr>
            <w:tcW w:w="1803" w:type="dxa"/>
            <w:tcBorders>
              <w:bottom w:val="single" w:sz="4" w:space="0" w:color="auto"/>
            </w:tcBorders>
            <w:shd w:val="clear" w:color="auto" w:fill="92CDDC" w:themeFill="accent5" w:themeFillTint="99"/>
          </w:tcPr>
          <w:p w:rsidR="00E8179B" w:rsidRPr="00372557" w:rsidRDefault="00E8179B" w:rsidP="006D326F">
            <w:pPr>
              <w:jc w:val="center"/>
              <w:rPr>
                <w:b/>
                <w:bCs/>
                <w:color w:val="FFFFFF" w:themeColor="background1"/>
              </w:rPr>
            </w:pPr>
            <w:r w:rsidRPr="00372557">
              <w:rPr>
                <w:b/>
                <w:bCs/>
                <w:color w:val="FFFFFF" w:themeColor="background1"/>
              </w:rPr>
              <w:t>Actual Attendance</w:t>
            </w:r>
          </w:p>
        </w:tc>
        <w:tc>
          <w:tcPr>
            <w:tcW w:w="1803" w:type="dxa"/>
            <w:tcBorders>
              <w:bottom w:val="single" w:sz="4" w:space="0" w:color="auto"/>
            </w:tcBorders>
            <w:shd w:val="clear" w:color="auto" w:fill="92CDDC" w:themeFill="accent5" w:themeFillTint="99"/>
          </w:tcPr>
          <w:p w:rsidR="00E8179B" w:rsidRPr="00372557" w:rsidRDefault="00E8179B" w:rsidP="006D326F">
            <w:pPr>
              <w:jc w:val="center"/>
              <w:rPr>
                <w:b/>
                <w:bCs/>
                <w:color w:val="FFFFFF" w:themeColor="background1"/>
              </w:rPr>
            </w:pPr>
            <w:r w:rsidRPr="00372557">
              <w:rPr>
                <w:b/>
                <w:bCs/>
                <w:color w:val="FFFFFF" w:themeColor="background1"/>
              </w:rPr>
              <w:t>Learning Days</w:t>
            </w:r>
            <w:r>
              <w:rPr>
                <w:b/>
                <w:bCs/>
                <w:color w:val="FFFFFF" w:themeColor="background1"/>
              </w:rPr>
              <w:t xml:space="preserve"> </w:t>
            </w:r>
            <w:r w:rsidRPr="00372557">
              <w:rPr>
                <w:b/>
                <w:bCs/>
                <w:color w:val="FFFFFF" w:themeColor="background1"/>
              </w:rPr>
              <w:t>lost per year</w:t>
            </w:r>
          </w:p>
        </w:tc>
        <w:tc>
          <w:tcPr>
            <w:tcW w:w="1804" w:type="dxa"/>
            <w:tcBorders>
              <w:bottom w:val="single" w:sz="4" w:space="0" w:color="auto"/>
            </w:tcBorders>
            <w:shd w:val="clear" w:color="auto" w:fill="92CDDC" w:themeFill="accent5" w:themeFillTint="99"/>
          </w:tcPr>
          <w:p w:rsidR="00E8179B" w:rsidRPr="00372557" w:rsidRDefault="00E8179B" w:rsidP="006D326F">
            <w:pPr>
              <w:jc w:val="center"/>
              <w:rPr>
                <w:b/>
                <w:bCs/>
                <w:color w:val="FFFFFF" w:themeColor="background1"/>
              </w:rPr>
            </w:pPr>
            <w:r w:rsidRPr="00372557">
              <w:rPr>
                <w:b/>
                <w:bCs/>
                <w:color w:val="FFFFFF" w:themeColor="background1"/>
              </w:rPr>
              <w:t>Learning hours lost per year</w:t>
            </w:r>
          </w:p>
        </w:tc>
      </w:tr>
      <w:tr w:rsidR="00E8179B" w:rsidTr="006D326F">
        <w:tc>
          <w:tcPr>
            <w:tcW w:w="1803" w:type="dxa"/>
            <w:shd w:val="clear" w:color="auto" w:fill="00B050"/>
          </w:tcPr>
          <w:p w:rsidR="00E8179B" w:rsidRPr="00D52C10" w:rsidRDefault="00E8179B" w:rsidP="006D326F">
            <w:pPr>
              <w:jc w:val="center"/>
              <w:rPr>
                <w:b/>
                <w:bCs/>
                <w:sz w:val="32"/>
                <w:szCs w:val="32"/>
              </w:rPr>
            </w:pPr>
            <w:r w:rsidRPr="00D52C10">
              <w:rPr>
                <w:b/>
                <w:bCs/>
                <w:sz w:val="32"/>
                <w:szCs w:val="32"/>
              </w:rPr>
              <w:t>100%</w:t>
            </w:r>
          </w:p>
        </w:tc>
        <w:tc>
          <w:tcPr>
            <w:tcW w:w="1803" w:type="dxa"/>
            <w:shd w:val="clear" w:color="auto" w:fill="00B050"/>
          </w:tcPr>
          <w:p w:rsidR="00E8179B" w:rsidRPr="00D52C10" w:rsidRDefault="00E8179B" w:rsidP="006D326F">
            <w:pPr>
              <w:jc w:val="center"/>
              <w:rPr>
                <w:b/>
                <w:bCs/>
                <w:sz w:val="28"/>
                <w:szCs w:val="28"/>
              </w:rPr>
            </w:pPr>
            <w:r w:rsidRPr="00D52C10">
              <w:rPr>
                <w:b/>
                <w:bCs/>
                <w:sz w:val="28"/>
                <w:szCs w:val="28"/>
              </w:rPr>
              <w:t>Outstanding</w:t>
            </w:r>
          </w:p>
          <w:p w:rsidR="00E8179B" w:rsidRPr="00D52C10" w:rsidRDefault="00E8179B" w:rsidP="006D326F">
            <w:pPr>
              <w:jc w:val="center"/>
              <w:rPr>
                <w:b/>
                <w:bCs/>
                <w:sz w:val="28"/>
                <w:szCs w:val="28"/>
              </w:rPr>
            </w:pPr>
          </w:p>
        </w:tc>
        <w:tc>
          <w:tcPr>
            <w:tcW w:w="1803" w:type="dxa"/>
            <w:shd w:val="clear" w:color="auto" w:fill="00B050"/>
          </w:tcPr>
          <w:p w:rsidR="00E8179B" w:rsidRPr="00D52C10" w:rsidRDefault="00E8179B" w:rsidP="006D326F">
            <w:pPr>
              <w:jc w:val="center"/>
              <w:rPr>
                <w:b/>
                <w:bCs/>
                <w:sz w:val="28"/>
                <w:szCs w:val="28"/>
              </w:rPr>
            </w:pPr>
            <w:r w:rsidRPr="00D52C10">
              <w:rPr>
                <w:b/>
                <w:bCs/>
                <w:sz w:val="28"/>
                <w:szCs w:val="28"/>
              </w:rPr>
              <w:t>190 days</w:t>
            </w:r>
          </w:p>
        </w:tc>
        <w:tc>
          <w:tcPr>
            <w:tcW w:w="1803" w:type="dxa"/>
            <w:shd w:val="clear" w:color="auto" w:fill="00B050"/>
          </w:tcPr>
          <w:p w:rsidR="00E8179B" w:rsidRPr="00D52C10" w:rsidRDefault="00E8179B" w:rsidP="006D326F">
            <w:pPr>
              <w:jc w:val="center"/>
              <w:rPr>
                <w:b/>
                <w:bCs/>
              </w:rPr>
            </w:pPr>
            <w:r w:rsidRPr="00D52C10">
              <w:rPr>
                <w:b/>
                <w:bCs/>
                <w:sz w:val="28"/>
                <w:szCs w:val="28"/>
              </w:rPr>
              <w:t>0</w:t>
            </w:r>
          </w:p>
        </w:tc>
        <w:tc>
          <w:tcPr>
            <w:tcW w:w="1804" w:type="dxa"/>
            <w:shd w:val="clear" w:color="auto" w:fill="00B050"/>
          </w:tcPr>
          <w:p w:rsidR="00E8179B" w:rsidRPr="00D52C10" w:rsidRDefault="00E8179B" w:rsidP="006D326F">
            <w:pPr>
              <w:jc w:val="center"/>
              <w:rPr>
                <w:b/>
                <w:bCs/>
              </w:rPr>
            </w:pPr>
            <w:r w:rsidRPr="00D52C10">
              <w:rPr>
                <w:b/>
                <w:bCs/>
                <w:sz w:val="28"/>
                <w:szCs w:val="28"/>
              </w:rPr>
              <w:t>0</w:t>
            </w:r>
          </w:p>
        </w:tc>
      </w:tr>
      <w:tr w:rsidR="00E8179B" w:rsidTr="006D326F">
        <w:tc>
          <w:tcPr>
            <w:tcW w:w="1803" w:type="dxa"/>
            <w:shd w:val="clear" w:color="auto" w:fill="FABF8F" w:themeFill="accent6" w:themeFillTint="99"/>
          </w:tcPr>
          <w:p w:rsidR="00E8179B" w:rsidRPr="00D52C10" w:rsidRDefault="00E8179B" w:rsidP="006D326F">
            <w:pPr>
              <w:jc w:val="center"/>
              <w:rPr>
                <w:b/>
                <w:bCs/>
                <w:sz w:val="32"/>
                <w:szCs w:val="32"/>
              </w:rPr>
            </w:pPr>
            <w:r w:rsidRPr="00D52C10">
              <w:rPr>
                <w:b/>
                <w:bCs/>
                <w:sz w:val="32"/>
                <w:szCs w:val="32"/>
              </w:rPr>
              <w:t>99%</w:t>
            </w:r>
          </w:p>
        </w:tc>
        <w:tc>
          <w:tcPr>
            <w:tcW w:w="1803" w:type="dxa"/>
            <w:vMerge w:val="restart"/>
            <w:shd w:val="clear" w:color="auto" w:fill="FABF8F" w:themeFill="accent6" w:themeFillTint="99"/>
          </w:tcPr>
          <w:p w:rsidR="00E8179B" w:rsidRPr="00D52C10" w:rsidRDefault="00E8179B" w:rsidP="006D326F">
            <w:pPr>
              <w:jc w:val="center"/>
              <w:rPr>
                <w:b/>
                <w:bCs/>
                <w:sz w:val="28"/>
                <w:szCs w:val="28"/>
              </w:rPr>
            </w:pPr>
            <w:r w:rsidRPr="00D52C10">
              <w:rPr>
                <w:b/>
                <w:bCs/>
                <w:sz w:val="28"/>
                <w:szCs w:val="28"/>
              </w:rPr>
              <w:t>Very Good</w:t>
            </w:r>
            <w:r>
              <w:rPr>
                <w:b/>
                <w:bCs/>
                <w:sz w:val="28"/>
                <w:szCs w:val="28"/>
              </w:rPr>
              <w:t>.</w:t>
            </w:r>
            <w:r w:rsidRPr="00D52C10">
              <w:rPr>
                <w:b/>
                <w:bCs/>
                <w:sz w:val="28"/>
                <w:szCs w:val="28"/>
              </w:rPr>
              <w:t xml:space="preserve"> </w:t>
            </w:r>
            <w:r>
              <w:rPr>
                <w:b/>
                <w:bCs/>
                <w:sz w:val="28"/>
                <w:szCs w:val="28"/>
              </w:rPr>
              <w:t>B</w:t>
            </w:r>
            <w:r w:rsidRPr="00D52C10">
              <w:rPr>
                <w:b/>
                <w:bCs/>
                <w:sz w:val="28"/>
                <w:szCs w:val="28"/>
              </w:rPr>
              <w:t>est chance of success</w:t>
            </w:r>
            <w:r>
              <w:rPr>
                <w:b/>
                <w:bCs/>
                <w:sz w:val="28"/>
                <w:szCs w:val="28"/>
              </w:rPr>
              <w:t>.</w:t>
            </w:r>
          </w:p>
          <w:p w:rsidR="00E8179B" w:rsidRPr="00D52C10" w:rsidRDefault="00E8179B" w:rsidP="006D326F">
            <w:pPr>
              <w:rPr>
                <w:b/>
                <w:bCs/>
                <w:sz w:val="28"/>
                <w:szCs w:val="28"/>
              </w:rPr>
            </w:pPr>
          </w:p>
        </w:tc>
        <w:tc>
          <w:tcPr>
            <w:tcW w:w="1803" w:type="dxa"/>
            <w:shd w:val="clear" w:color="auto" w:fill="FABF8F" w:themeFill="accent6" w:themeFillTint="99"/>
          </w:tcPr>
          <w:p w:rsidR="00E8179B" w:rsidRPr="00D52C10" w:rsidRDefault="00E8179B" w:rsidP="006D326F">
            <w:pPr>
              <w:jc w:val="center"/>
              <w:rPr>
                <w:b/>
                <w:bCs/>
                <w:sz w:val="28"/>
                <w:szCs w:val="28"/>
              </w:rPr>
            </w:pPr>
            <w:r w:rsidRPr="00D52C10">
              <w:rPr>
                <w:b/>
                <w:bCs/>
                <w:sz w:val="28"/>
                <w:szCs w:val="28"/>
              </w:rPr>
              <w:t>188 days</w:t>
            </w:r>
          </w:p>
        </w:tc>
        <w:tc>
          <w:tcPr>
            <w:tcW w:w="1803" w:type="dxa"/>
            <w:shd w:val="clear" w:color="auto" w:fill="FABF8F" w:themeFill="accent6" w:themeFillTint="99"/>
          </w:tcPr>
          <w:p w:rsidR="00E8179B" w:rsidRPr="00D52C10" w:rsidRDefault="00E8179B" w:rsidP="006D326F">
            <w:pPr>
              <w:jc w:val="center"/>
              <w:rPr>
                <w:b/>
                <w:bCs/>
              </w:rPr>
            </w:pPr>
            <w:r w:rsidRPr="00D52C10">
              <w:rPr>
                <w:b/>
                <w:bCs/>
                <w:sz w:val="28"/>
                <w:szCs w:val="28"/>
              </w:rPr>
              <w:t>2</w:t>
            </w:r>
          </w:p>
        </w:tc>
        <w:tc>
          <w:tcPr>
            <w:tcW w:w="1804" w:type="dxa"/>
            <w:shd w:val="clear" w:color="auto" w:fill="FABF8F" w:themeFill="accent6" w:themeFillTint="99"/>
          </w:tcPr>
          <w:p w:rsidR="00E8179B" w:rsidRPr="00D52C10" w:rsidRDefault="00E8179B" w:rsidP="006D326F">
            <w:pPr>
              <w:jc w:val="center"/>
              <w:rPr>
                <w:b/>
                <w:bCs/>
              </w:rPr>
            </w:pPr>
            <w:r w:rsidRPr="00D52C10">
              <w:rPr>
                <w:b/>
                <w:bCs/>
                <w:sz w:val="28"/>
                <w:szCs w:val="28"/>
              </w:rPr>
              <w:t>10</w:t>
            </w:r>
          </w:p>
        </w:tc>
      </w:tr>
      <w:tr w:rsidR="00E8179B" w:rsidTr="006D326F">
        <w:tc>
          <w:tcPr>
            <w:tcW w:w="1803" w:type="dxa"/>
            <w:shd w:val="clear" w:color="auto" w:fill="FABF8F" w:themeFill="accent6" w:themeFillTint="99"/>
          </w:tcPr>
          <w:p w:rsidR="00E8179B" w:rsidRPr="00D52C10" w:rsidRDefault="00E8179B" w:rsidP="006D326F">
            <w:pPr>
              <w:jc w:val="center"/>
              <w:rPr>
                <w:b/>
                <w:bCs/>
                <w:sz w:val="32"/>
                <w:szCs w:val="32"/>
              </w:rPr>
            </w:pPr>
            <w:r w:rsidRPr="00D52C10">
              <w:rPr>
                <w:b/>
                <w:bCs/>
                <w:sz w:val="32"/>
                <w:szCs w:val="32"/>
              </w:rPr>
              <w:t>98%</w:t>
            </w:r>
          </w:p>
        </w:tc>
        <w:tc>
          <w:tcPr>
            <w:tcW w:w="1803" w:type="dxa"/>
            <w:vMerge/>
            <w:shd w:val="clear" w:color="auto" w:fill="FABF8F" w:themeFill="accent6" w:themeFillTint="99"/>
          </w:tcPr>
          <w:p w:rsidR="00E8179B" w:rsidRPr="00D52C10" w:rsidRDefault="00E8179B" w:rsidP="006D326F">
            <w:pPr>
              <w:jc w:val="center"/>
              <w:rPr>
                <w:b/>
                <w:bCs/>
                <w:sz w:val="28"/>
                <w:szCs w:val="28"/>
              </w:rPr>
            </w:pPr>
          </w:p>
        </w:tc>
        <w:tc>
          <w:tcPr>
            <w:tcW w:w="1803" w:type="dxa"/>
            <w:shd w:val="clear" w:color="auto" w:fill="FABF8F" w:themeFill="accent6" w:themeFillTint="99"/>
          </w:tcPr>
          <w:p w:rsidR="00E8179B" w:rsidRPr="00D52C10" w:rsidRDefault="00E8179B" w:rsidP="006D326F">
            <w:pPr>
              <w:jc w:val="center"/>
              <w:rPr>
                <w:b/>
                <w:bCs/>
                <w:sz w:val="28"/>
                <w:szCs w:val="28"/>
              </w:rPr>
            </w:pPr>
            <w:r w:rsidRPr="00D52C10">
              <w:rPr>
                <w:b/>
                <w:bCs/>
                <w:sz w:val="28"/>
                <w:szCs w:val="28"/>
              </w:rPr>
              <w:t>186 days</w:t>
            </w:r>
          </w:p>
        </w:tc>
        <w:tc>
          <w:tcPr>
            <w:tcW w:w="1803" w:type="dxa"/>
            <w:shd w:val="clear" w:color="auto" w:fill="FABF8F" w:themeFill="accent6" w:themeFillTint="99"/>
          </w:tcPr>
          <w:p w:rsidR="00E8179B" w:rsidRPr="00D52C10" w:rsidRDefault="00E8179B" w:rsidP="006D326F">
            <w:pPr>
              <w:jc w:val="center"/>
              <w:rPr>
                <w:b/>
                <w:bCs/>
                <w:sz w:val="28"/>
                <w:szCs w:val="28"/>
              </w:rPr>
            </w:pPr>
            <w:r w:rsidRPr="00D52C10">
              <w:rPr>
                <w:b/>
                <w:bCs/>
                <w:sz w:val="28"/>
                <w:szCs w:val="28"/>
              </w:rPr>
              <w:t>4</w:t>
            </w:r>
          </w:p>
        </w:tc>
        <w:tc>
          <w:tcPr>
            <w:tcW w:w="1804" w:type="dxa"/>
            <w:shd w:val="clear" w:color="auto" w:fill="FABF8F" w:themeFill="accent6" w:themeFillTint="99"/>
          </w:tcPr>
          <w:p w:rsidR="00E8179B" w:rsidRPr="00D52C10" w:rsidRDefault="00E8179B" w:rsidP="006D326F">
            <w:pPr>
              <w:jc w:val="center"/>
              <w:rPr>
                <w:b/>
                <w:bCs/>
                <w:sz w:val="28"/>
                <w:szCs w:val="28"/>
              </w:rPr>
            </w:pPr>
            <w:r w:rsidRPr="00D52C10">
              <w:rPr>
                <w:b/>
                <w:bCs/>
                <w:sz w:val="28"/>
                <w:szCs w:val="28"/>
              </w:rPr>
              <w:t>20</w:t>
            </w:r>
          </w:p>
        </w:tc>
      </w:tr>
      <w:tr w:rsidR="00E8179B" w:rsidTr="006D326F">
        <w:tc>
          <w:tcPr>
            <w:tcW w:w="1803" w:type="dxa"/>
            <w:shd w:val="clear" w:color="auto" w:fill="FABF8F" w:themeFill="accent6" w:themeFillTint="99"/>
          </w:tcPr>
          <w:p w:rsidR="00E8179B" w:rsidRPr="00D52C10" w:rsidRDefault="00E8179B" w:rsidP="006D326F">
            <w:pPr>
              <w:jc w:val="center"/>
              <w:rPr>
                <w:b/>
                <w:bCs/>
                <w:sz w:val="32"/>
                <w:szCs w:val="32"/>
              </w:rPr>
            </w:pPr>
            <w:r w:rsidRPr="00D52C10">
              <w:rPr>
                <w:b/>
                <w:bCs/>
                <w:sz w:val="32"/>
                <w:szCs w:val="32"/>
              </w:rPr>
              <w:t>97%</w:t>
            </w:r>
          </w:p>
        </w:tc>
        <w:tc>
          <w:tcPr>
            <w:tcW w:w="1803" w:type="dxa"/>
            <w:vMerge/>
            <w:shd w:val="clear" w:color="auto" w:fill="FABF8F" w:themeFill="accent6" w:themeFillTint="99"/>
          </w:tcPr>
          <w:p w:rsidR="00E8179B" w:rsidRPr="00D52C10" w:rsidRDefault="00E8179B" w:rsidP="006D326F">
            <w:pPr>
              <w:jc w:val="center"/>
              <w:rPr>
                <w:b/>
                <w:bCs/>
                <w:sz w:val="28"/>
                <w:szCs w:val="28"/>
              </w:rPr>
            </w:pPr>
          </w:p>
        </w:tc>
        <w:tc>
          <w:tcPr>
            <w:tcW w:w="1803" w:type="dxa"/>
            <w:shd w:val="clear" w:color="auto" w:fill="FABF8F" w:themeFill="accent6" w:themeFillTint="99"/>
          </w:tcPr>
          <w:p w:rsidR="00E8179B" w:rsidRPr="00D52C10" w:rsidRDefault="00E8179B" w:rsidP="006D326F">
            <w:pPr>
              <w:jc w:val="center"/>
              <w:rPr>
                <w:b/>
                <w:bCs/>
                <w:sz w:val="28"/>
                <w:szCs w:val="28"/>
              </w:rPr>
            </w:pPr>
            <w:r w:rsidRPr="00D52C10">
              <w:rPr>
                <w:b/>
                <w:bCs/>
                <w:sz w:val="28"/>
                <w:szCs w:val="28"/>
              </w:rPr>
              <w:t>184 days</w:t>
            </w:r>
          </w:p>
        </w:tc>
        <w:tc>
          <w:tcPr>
            <w:tcW w:w="1803" w:type="dxa"/>
            <w:shd w:val="clear" w:color="auto" w:fill="FABF8F" w:themeFill="accent6" w:themeFillTint="99"/>
          </w:tcPr>
          <w:p w:rsidR="00E8179B" w:rsidRPr="00D52C10" w:rsidRDefault="00E8179B" w:rsidP="006D326F">
            <w:pPr>
              <w:jc w:val="center"/>
              <w:rPr>
                <w:b/>
                <w:bCs/>
                <w:sz w:val="28"/>
                <w:szCs w:val="28"/>
              </w:rPr>
            </w:pPr>
            <w:r w:rsidRPr="00D52C10">
              <w:rPr>
                <w:b/>
                <w:bCs/>
                <w:sz w:val="28"/>
                <w:szCs w:val="28"/>
              </w:rPr>
              <w:t>6</w:t>
            </w:r>
          </w:p>
        </w:tc>
        <w:tc>
          <w:tcPr>
            <w:tcW w:w="1804" w:type="dxa"/>
            <w:shd w:val="clear" w:color="auto" w:fill="FABF8F" w:themeFill="accent6" w:themeFillTint="99"/>
          </w:tcPr>
          <w:p w:rsidR="00E8179B" w:rsidRPr="00D52C10" w:rsidRDefault="00E8179B" w:rsidP="006D326F">
            <w:pPr>
              <w:jc w:val="center"/>
              <w:rPr>
                <w:b/>
                <w:bCs/>
                <w:sz w:val="28"/>
                <w:szCs w:val="28"/>
              </w:rPr>
            </w:pPr>
            <w:r w:rsidRPr="00D52C10">
              <w:rPr>
                <w:b/>
                <w:bCs/>
                <w:sz w:val="28"/>
                <w:szCs w:val="28"/>
              </w:rPr>
              <w:t>30</w:t>
            </w:r>
          </w:p>
        </w:tc>
      </w:tr>
      <w:tr w:rsidR="00E8179B" w:rsidTr="006D326F">
        <w:tc>
          <w:tcPr>
            <w:tcW w:w="1803" w:type="dxa"/>
            <w:shd w:val="clear" w:color="auto" w:fill="FBD4B4" w:themeFill="accent6" w:themeFillTint="66"/>
          </w:tcPr>
          <w:p w:rsidR="00E8179B" w:rsidRPr="00D52C10" w:rsidRDefault="00E8179B" w:rsidP="006D326F">
            <w:pPr>
              <w:jc w:val="center"/>
              <w:rPr>
                <w:b/>
                <w:bCs/>
                <w:sz w:val="32"/>
                <w:szCs w:val="32"/>
              </w:rPr>
            </w:pPr>
            <w:r w:rsidRPr="00D52C10">
              <w:rPr>
                <w:b/>
                <w:bCs/>
                <w:sz w:val="32"/>
                <w:szCs w:val="32"/>
              </w:rPr>
              <w:t>96%</w:t>
            </w:r>
          </w:p>
          <w:p w:rsidR="00E8179B" w:rsidRPr="00D52C10" w:rsidRDefault="00E8179B" w:rsidP="006D326F">
            <w:pPr>
              <w:jc w:val="center"/>
              <w:rPr>
                <w:b/>
                <w:bCs/>
                <w:sz w:val="32"/>
                <w:szCs w:val="32"/>
              </w:rPr>
            </w:pPr>
          </w:p>
        </w:tc>
        <w:tc>
          <w:tcPr>
            <w:tcW w:w="1803" w:type="dxa"/>
            <w:vMerge w:val="restart"/>
            <w:shd w:val="clear" w:color="auto" w:fill="FBD4B4" w:themeFill="accent6" w:themeFillTint="66"/>
            <w:vAlign w:val="center"/>
          </w:tcPr>
          <w:p w:rsidR="00E8179B" w:rsidRPr="00D52C10" w:rsidRDefault="00E8179B" w:rsidP="006D326F">
            <w:pPr>
              <w:jc w:val="center"/>
              <w:rPr>
                <w:b/>
                <w:bCs/>
                <w:sz w:val="28"/>
                <w:szCs w:val="28"/>
              </w:rPr>
            </w:pPr>
            <w:r w:rsidRPr="00D52C10">
              <w:rPr>
                <w:b/>
                <w:bCs/>
                <w:sz w:val="28"/>
                <w:szCs w:val="28"/>
              </w:rPr>
              <w:t>Good</w:t>
            </w:r>
            <w:r>
              <w:rPr>
                <w:b/>
                <w:bCs/>
                <w:sz w:val="28"/>
                <w:szCs w:val="28"/>
              </w:rPr>
              <w:t>,</w:t>
            </w:r>
            <w:r w:rsidRPr="00D52C10">
              <w:rPr>
                <w:b/>
                <w:bCs/>
                <w:sz w:val="28"/>
                <w:szCs w:val="28"/>
              </w:rPr>
              <w:t xml:space="preserve"> although room for improvement</w:t>
            </w:r>
            <w:r>
              <w:rPr>
                <w:b/>
                <w:bCs/>
                <w:sz w:val="28"/>
                <w:szCs w:val="28"/>
              </w:rPr>
              <w:t>.</w:t>
            </w:r>
          </w:p>
        </w:tc>
        <w:tc>
          <w:tcPr>
            <w:tcW w:w="1803" w:type="dxa"/>
            <w:shd w:val="clear" w:color="auto" w:fill="FBD4B4" w:themeFill="accent6" w:themeFillTint="66"/>
          </w:tcPr>
          <w:p w:rsidR="00E8179B" w:rsidRPr="00D52C10" w:rsidRDefault="00E8179B" w:rsidP="006D326F">
            <w:pPr>
              <w:jc w:val="center"/>
              <w:rPr>
                <w:b/>
                <w:bCs/>
                <w:sz w:val="28"/>
                <w:szCs w:val="28"/>
              </w:rPr>
            </w:pPr>
            <w:r w:rsidRPr="00D52C10">
              <w:rPr>
                <w:b/>
                <w:bCs/>
                <w:sz w:val="28"/>
                <w:szCs w:val="28"/>
              </w:rPr>
              <w:t>182.5 days</w:t>
            </w:r>
          </w:p>
        </w:tc>
        <w:tc>
          <w:tcPr>
            <w:tcW w:w="1803" w:type="dxa"/>
            <w:shd w:val="clear" w:color="auto" w:fill="FBD4B4" w:themeFill="accent6" w:themeFillTint="66"/>
          </w:tcPr>
          <w:p w:rsidR="00E8179B" w:rsidRPr="00D52C10" w:rsidRDefault="00E8179B" w:rsidP="006D326F">
            <w:pPr>
              <w:jc w:val="center"/>
              <w:rPr>
                <w:b/>
                <w:bCs/>
                <w:sz w:val="28"/>
                <w:szCs w:val="28"/>
              </w:rPr>
            </w:pPr>
            <w:r w:rsidRPr="00D52C10">
              <w:rPr>
                <w:b/>
                <w:bCs/>
                <w:sz w:val="28"/>
                <w:szCs w:val="28"/>
              </w:rPr>
              <w:t>7.5</w:t>
            </w:r>
          </w:p>
        </w:tc>
        <w:tc>
          <w:tcPr>
            <w:tcW w:w="1804" w:type="dxa"/>
            <w:shd w:val="clear" w:color="auto" w:fill="FBD4B4" w:themeFill="accent6" w:themeFillTint="66"/>
          </w:tcPr>
          <w:p w:rsidR="00E8179B" w:rsidRPr="00D52C10" w:rsidRDefault="00E8179B" w:rsidP="006D326F">
            <w:pPr>
              <w:jc w:val="center"/>
              <w:rPr>
                <w:b/>
                <w:bCs/>
                <w:sz w:val="28"/>
                <w:szCs w:val="28"/>
              </w:rPr>
            </w:pPr>
            <w:r w:rsidRPr="00D52C10">
              <w:rPr>
                <w:b/>
                <w:bCs/>
                <w:sz w:val="28"/>
                <w:szCs w:val="28"/>
              </w:rPr>
              <w:t>37.5</w:t>
            </w:r>
          </w:p>
        </w:tc>
      </w:tr>
      <w:tr w:rsidR="00E8179B" w:rsidTr="006D326F">
        <w:tc>
          <w:tcPr>
            <w:tcW w:w="1803" w:type="dxa"/>
            <w:tcBorders>
              <w:bottom w:val="single" w:sz="24" w:space="0" w:color="auto"/>
            </w:tcBorders>
            <w:shd w:val="clear" w:color="auto" w:fill="FBD4B4" w:themeFill="accent6" w:themeFillTint="66"/>
          </w:tcPr>
          <w:p w:rsidR="00E8179B" w:rsidRPr="00D52C10" w:rsidRDefault="00E8179B" w:rsidP="006D326F">
            <w:pPr>
              <w:jc w:val="center"/>
              <w:rPr>
                <w:b/>
                <w:bCs/>
                <w:sz w:val="32"/>
                <w:szCs w:val="32"/>
              </w:rPr>
            </w:pPr>
            <w:r w:rsidRPr="00D52C10">
              <w:rPr>
                <w:b/>
                <w:bCs/>
                <w:sz w:val="32"/>
                <w:szCs w:val="32"/>
              </w:rPr>
              <w:t>95%</w:t>
            </w:r>
          </w:p>
          <w:p w:rsidR="00E8179B" w:rsidRPr="00D52C10" w:rsidRDefault="00E8179B" w:rsidP="006D326F">
            <w:pPr>
              <w:jc w:val="center"/>
              <w:rPr>
                <w:b/>
                <w:bCs/>
                <w:sz w:val="32"/>
                <w:szCs w:val="32"/>
              </w:rPr>
            </w:pPr>
          </w:p>
        </w:tc>
        <w:tc>
          <w:tcPr>
            <w:tcW w:w="1803" w:type="dxa"/>
            <w:vMerge/>
            <w:tcBorders>
              <w:bottom w:val="single" w:sz="24" w:space="0" w:color="auto"/>
            </w:tcBorders>
            <w:shd w:val="clear" w:color="auto" w:fill="FBD4B4" w:themeFill="accent6" w:themeFillTint="66"/>
          </w:tcPr>
          <w:p w:rsidR="00E8179B" w:rsidRPr="00D52C10" w:rsidRDefault="00E8179B" w:rsidP="006D326F">
            <w:pPr>
              <w:jc w:val="center"/>
              <w:rPr>
                <w:b/>
                <w:bCs/>
                <w:sz w:val="28"/>
                <w:szCs w:val="28"/>
              </w:rPr>
            </w:pPr>
          </w:p>
        </w:tc>
        <w:tc>
          <w:tcPr>
            <w:tcW w:w="1803" w:type="dxa"/>
            <w:tcBorders>
              <w:bottom w:val="single" w:sz="24" w:space="0" w:color="auto"/>
            </w:tcBorders>
            <w:shd w:val="clear" w:color="auto" w:fill="FBD4B4" w:themeFill="accent6" w:themeFillTint="66"/>
          </w:tcPr>
          <w:p w:rsidR="00E8179B" w:rsidRPr="00D52C10" w:rsidRDefault="00E8179B" w:rsidP="006D326F">
            <w:pPr>
              <w:jc w:val="center"/>
              <w:rPr>
                <w:b/>
                <w:bCs/>
                <w:sz w:val="28"/>
                <w:szCs w:val="28"/>
              </w:rPr>
            </w:pPr>
            <w:r w:rsidRPr="00D52C10">
              <w:rPr>
                <w:b/>
                <w:bCs/>
                <w:sz w:val="28"/>
                <w:szCs w:val="28"/>
              </w:rPr>
              <w:t>180.5 days</w:t>
            </w:r>
          </w:p>
        </w:tc>
        <w:tc>
          <w:tcPr>
            <w:tcW w:w="1803" w:type="dxa"/>
            <w:tcBorders>
              <w:bottom w:val="single" w:sz="24" w:space="0" w:color="auto"/>
            </w:tcBorders>
            <w:shd w:val="clear" w:color="auto" w:fill="FBD4B4" w:themeFill="accent6" w:themeFillTint="66"/>
          </w:tcPr>
          <w:p w:rsidR="00E8179B" w:rsidRPr="00D52C10" w:rsidRDefault="00E8179B" w:rsidP="006D326F">
            <w:pPr>
              <w:jc w:val="center"/>
              <w:rPr>
                <w:b/>
                <w:bCs/>
                <w:sz w:val="28"/>
                <w:szCs w:val="28"/>
              </w:rPr>
            </w:pPr>
            <w:r w:rsidRPr="00D52C10">
              <w:rPr>
                <w:b/>
                <w:bCs/>
                <w:sz w:val="28"/>
                <w:szCs w:val="28"/>
              </w:rPr>
              <w:t>9.5</w:t>
            </w:r>
          </w:p>
        </w:tc>
        <w:tc>
          <w:tcPr>
            <w:tcW w:w="1804" w:type="dxa"/>
            <w:tcBorders>
              <w:bottom w:val="single" w:sz="24" w:space="0" w:color="auto"/>
            </w:tcBorders>
            <w:shd w:val="clear" w:color="auto" w:fill="FBD4B4" w:themeFill="accent6" w:themeFillTint="66"/>
          </w:tcPr>
          <w:p w:rsidR="00E8179B" w:rsidRPr="00D52C10" w:rsidRDefault="00E8179B" w:rsidP="006D326F">
            <w:pPr>
              <w:jc w:val="center"/>
              <w:rPr>
                <w:b/>
                <w:bCs/>
                <w:sz w:val="28"/>
                <w:szCs w:val="28"/>
              </w:rPr>
            </w:pPr>
            <w:r w:rsidRPr="00D52C10">
              <w:rPr>
                <w:b/>
                <w:bCs/>
                <w:sz w:val="28"/>
                <w:szCs w:val="28"/>
              </w:rPr>
              <w:t>47.5</w:t>
            </w:r>
          </w:p>
        </w:tc>
      </w:tr>
      <w:tr w:rsidR="00E8179B" w:rsidTr="006D326F">
        <w:tc>
          <w:tcPr>
            <w:tcW w:w="1803" w:type="dxa"/>
            <w:tcBorders>
              <w:top w:val="single" w:sz="24" w:space="0" w:color="auto"/>
            </w:tcBorders>
            <w:shd w:val="clear" w:color="auto" w:fill="B2A1C7" w:themeFill="accent4" w:themeFillTint="99"/>
          </w:tcPr>
          <w:p w:rsidR="00E8179B" w:rsidRPr="007360C6" w:rsidRDefault="00E8179B" w:rsidP="006D326F">
            <w:pPr>
              <w:jc w:val="center"/>
              <w:rPr>
                <w:b/>
                <w:bCs/>
                <w:sz w:val="32"/>
                <w:szCs w:val="32"/>
              </w:rPr>
            </w:pPr>
            <w:r w:rsidRPr="007360C6">
              <w:rPr>
                <w:b/>
                <w:bCs/>
                <w:sz w:val="32"/>
                <w:szCs w:val="32"/>
              </w:rPr>
              <w:t xml:space="preserve">94% </w:t>
            </w:r>
          </w:p>
        </w:tc>
        <w:tc>
          <w:tcPr>
            <w:tcW w:w="1803" w:type="dxa"/>
            <w:vMerge w:val="restart"/>
            <w:tcBorders>
              <w:top w:val="single" w:sz="24" w:space="0" w:color="auto"/>
            </w:tcBorders>
            <w:shd w:val="clear" w:color="auto" w:fill="B2A1C7" w:themeFill="accent4" w:themeFillTint="99"/>
          </w:tcPr>
          <w:p w:rsidR="00E8179B" w:rsidRDefault="00E8179B" w:rsidP="006D326F">
            <w:pPr>
              <w:jc w:val="center"/>
              <w:rPr>
                <w:b/>
                <w:bCs/>
                <w:sz w:val="28"/>
                <w:szCs w:val="28"/>
              </w:rPr>
            </w:pPr>
          </w:p>
          <w:p w:rsidR="00E8179B" w:rsidRPr="007360C6" w:rsidRDefault="00E8179B" w:rsidP="006D326F">
            <w:pPr>
              <w:jc w:val="center"/>
              <w:rPr>
                <w:b/>
                <w:bCs/>
                <w:sz w:val="28"/>
                <w:szCs w:val="28"/>
              </w:rPr>
            </w:pPr>
            <w:r w:rsidRPr="007360C6">
              <w:rPr>
                <w:b/>
                <w:bCs/>
                <w:sz w:val="28"/>
                <w:szCs w:val="28"/>
              </w:rPr>
              <w:t>Needs to improve</w:t>
            </w:r>
          </w:p>
        </w:tc>
        <w:tc>
          <w:tcPr>
            <w:tcW w:w="1803" w:type="dxa"/>
            <w:tcBorders>
              <w:top w:val="single" w:sz="24" w:space="0" w:color="auto"/>
            </w:tcBorders>
            <w:shd w:val="clear" w:color="auto" w:fill="B2A1C7" w:themeFill="accent4" w:themeFillTint="99"/>
          </w:tcPr>
          <w:p w:rsidR="00E8179B" w:rsidRPr="007360C6" w:rsidRDefault="00E8179B" w:rsidP="006D326F">
            <w:pPr>
              <w:jc w:val="center"/>
              <w:rPr>
                <w:b/>
                <w:bCs/>
                <w:sz w:val="28"/>
                <w:szCs w:val="28"/>
              </w:rPr>
            </w:pPr>
            <w:r w:rsidRPr="007360C6">
              <w:rPr>
                <w:b/>
                <w:bCs/>
                <w:sz w:val="28"/>
                <w:szCs w:val="28"/>
              </w:rPr>
              <w:t>178.6 days</w:t>
            </w:r>
          </w:p>
        </w:tc>
        <w:tc>
          <w:tcPr>
            <w:tcW w:w="1803" w:type="dxa"/>
            <w:tcBorders>
              <w:top w:val="single" w:sz="24" w:space="0" w:color="auto"/>
            </w:tcBorders>
            <w:shd w:val="clear" w:color="auto" w:fill="B2A1C7" w:themeFill="accent4" w:themeFillTint="99"/>
          </w:tcPr>
          <w:p w:rsidR="00E8179B" w:rsidRPr="007360C6" w:rsidRDefault="00E8179B" w:rsidP="006D326F">
            <w:pPr>
              <w:jc w:val="center"/>
              <w:rPr>
                <w:b/>
                <w:bCs/>
                <w:sz w:val="28"/>
                <w:szCs w:val="28"/>
              </w:rPr>
            </w:pPr>
            <w:r w:rsidRPr="007360C6">
              <w:rPr>
                <w:b/>
                <w:bCs/>
                <w:sz w:val="28"/>
                <w:szCs w:val="28"/>
              </w:rPr>
              <w:t>11.4</w:t>
            </w:r>
          </w:p>
        </w:tc>
        <w:tc>
          <w:tcPr>
            <w:tcW w:w="1804" w:type="dxa"/>
            <w:tcBorders>
              <w:top w:val="single" w:sz="24" w:space="0" w:color="auto"/>
            </w:tcBorders>
            <w:shd w:val="clear" w:color="auto" w:fill="B2A1C7" w:themeFill="accent4" w:themeFillTint="99"/>
          </w:tcPr>
          <w:p w:rsidR="00E8179B" w:rsidRPr="007360C6" w:rsidRDefault="00E8179B" w:rsidP="006D326F">
            <w:pPr>
              <w:jc w:val="center"/>
              <w:rPr>
                <w:b/>
                <w:bCs/>
                <w:sz w:val="28"/>
                <w:szCs w:val="28"/>
              </w:rPr>
            </w:pPr>
            <w:r w:rsidRPr="007360C6">
              <w:rPr>
                <w:b/>
                <w:bCs/>
                <w:sz w:val="28"/>
                <w:szCs w:val="28"/>
              </w:rPr>
              <w:t>57</w:t>
            </w:r>
          </w:p>
        </w:tc>
      </w:tr>
      <w:tr w:rsidR="00E8179B" w:rsidTr="006D326F">
        <w:tc>
          <w:tcPr>
            <w:tcW w:w="1803" w:type="dxa"/>
            <w:shd w:val="clear" w:color="auto" w:fill="B2A1C7" w:themeFill="accent4" w:themeFillTint="99"/>
          </w:tcPr>
          <w:p w:rsidR="00E8179B" w:rsidRPr="007360C6" w:rsidRDefault="00E8179B" w:rsidP="006D326F">
            <w:pPr>
              <w:jc w:val="center"/>
              <w:rPr>
                <w:b/>
                <w:bCs/>
                <w:sz w:val="32"/>
                <w:szCs w:val="32"/>
              </w:rPr>
            </w:pPr>
            <w:r w:rsidRPr="007360C6">
              <w:rPr>
                <w:b/>
                <w:bCs/>
                <w:sz w:val="32"/>
                <w:szCs w:val="32"/>
              </w:rPr>
              <w:t>93%</w:t>
            </w:r>
          </w:p>
        </w:tc>
        <w:tc>
          <w:tcPr>
            <w:tcW w:w="1803" w:type="dxa"/>
            <w:vMerge/>
            <w:shd w:val="clear" w:color="auto" w:fill="B2A1C7" w:themeFill="accent4" w:themeFillTint="99"/>
          </w:tcPr>
          <w:p w:rsidR="00E8179B" w:rsidRPr="007360C6" w:rsidRDefault="00E8179B" w:rsidP="006D326F">
            <w:pPr>
              <w:jc w:val="center"/>
              <w:rPr>
                <w:b/>
                <w:bCs/>
                <w:sz w:val="28"/>
                <w:szCs w:val="28"/>
              </w:rPr>
            </w:pPr>
          </w:p>
        </w:tc>
        <w:tc>
          <w:tcPr>
            <w:tcW w:w="1803" w:type="dxa"/>
            <w:shd w:val="clear" w:color="auto" w:fill="B2A1C7" w:themeFill="accent4" w:themeFillTint="99"/>
          </w:tcPr>
          <w:p w:rsidR="00E8179B" w:rsidRPr="007360C6" w:rsidRDefault="00E8179B" w:rsidP="006D326F">
            <w:pPr>
              <w:jc w:val="center"/>
              <w:rPr>
                <w:b/>
                <w:bCs/>
                <w:sz w:val="28"/>
                <w:szCs w:val="28"/>
              </w:rPr>
            </w:pPr>
            <w:r w:rsidRPr="007360C6">
              <w:rPr>
                <w:b/>
                <w:bCs/>
                <w:sz w:val="28"/>
                <w:szCs w:val="28"/>
              </w:rPr>
              <w:t>176.7 days</w:t>
            </w:r>
          </w:p>
        </w:tc>
        <w:tc>
          <w:tcPr>
            <w:tcW w:w="1803" w:type="dxa"/>
            <w:shd w:val="clear" w:color="auto" w:fill="B2A1C7" w:themeFill="accent4" w:themeFillTint="99"/>
          </w:tcPr>
          <w:p w:rsidR="00E8179B" w:rsidRPr="007360C6" w:rsidRDefault="00E8179B" w:rsidP="006D326F">
            <w:pPr>
              <w:jc w:val="center"/>
              <w:rPr>
                <w:b/>
                <w:bCs/>
                <w:sz w:val="28"/>
                <w:szCs w:val="28"/>
              </w:rPr>
            </w:pPr>
            <w:r w:rsidRPr="007360C6">
              <w:rPr>
                <w:b/>
                <w:bCs/>
                <w:sz w:val="28"/>
                <w:szCs w:val="28"/>
              </w:rPr>
              <w:t>13.3</w:t>
            </w:r>
          </w:p>
        </w:tc>
        <w:tc>
          <w:tcPr>
            <w:tcW w:w="1804" w:type="dxa"/>
            <w:shd w:val="clear" w:color="auto" w:fill="B2A1C7" w:themeFill="accent4" w:themeFillTint="99"/>
          </w:tcPr>
          <w:p w:rsidR="00E8179B" w:rsidRPr="007360C6" w:rsidRDefault="00E8179B" w:rsidP="006D326F">
            <w:pPr>
              <w:jc w:val="center"/>
              <w:rPr>
                <w:b/>
                <w:bCs/>
                <w:sz w:val="28"/>
                <w:szCs w:val="28"/>
              </w:rPr>
            </w:pPr>
            <w:r w:rsidRPr="007360C6">
              <w:rPr>
                <w:b/>
                <w:bCs/>
                <w:sz w:val="28"/>
                <w:szCs w:val="28"/>
              </w:rPr>
              <w:t>66.5</w:t>
            </w:r>
          </w:p>
        </w:tc>
      </w:tr>
      <w:tr w:rsidR="00E8179B" w:rsidTr="006D326F">
        <w:tc>
          <w:tcPr>
            <w:tcW w:w="1803" w:type="dxa"/>
            <w:tcBorders>
              <w:bottom w:val="single" w:sz="24" w:space="0" w:color="auto"/>
            </w:tcBorders>
            <w:shd w:val="clear" w:color="auto" w:fill="B2A1C7" w:themeFill="accent4" w:themeFillTint="99"/>
          </w:tcPr>
          <w:p w:rsidR="00E8179B" w:rsidRPr="007360C6" w:rsidRDefault="00E8179B" w:rsidP="006D326F">
            <w:pPr>
              <w:jc w:val="center"/>
              <w:rPr>
                <w:b/>
                <w:bCs/>
                <w:sz w:val="32"/>
                <w:szCs w:val="32"/>
              </w:rPr>
            </w:pPr>
            <w:r w:rsidRPr="007360C6">
              <w:rPr>
                <w:b/>
                <w:bCs/>
                <w:sz w:val="32"/>
                <w:szCs w:val="32"/>
              </w:rPr>
              <w:t>92%</w:t>
            </w:r>
          </w:p>
        </w:tc>
        <w:tc>
          <w:tcPr>
            <w:tcW w:w="1803" w:type="dxa"/>
            <w:vMerge/>
            <w:tcBorders>
              <w:bottom w:val="single" w:sz="24" w:space="0" w:color="auto"/>
            </w:tcBorders>
            <w:shd w:val="clear" w:color="auto" w:fill="B2A1C7" w:themeFill="accent4" w:themeFillTint="99"/>
          </w:tcPr>
          <w:p w:rsidR="00E8179B" w:rsidRPr="007360C6" w:rsidRDefault="00E8179B" w:rsidP="006D326F">
            <w:pPr>
              <w:jc w:val="center"/>
              <w:rPr>
                <w:b/>
                <w:bCs/>
                <w:sz w:val="28"/>
                <w:szCs w:val="28"/>
              </w:rPr>
            </w:pPr>
          </w:p>
        </w:tc>
        <w:tc>
          <w:tcPr>
            <w:tcW w:w="1803" w:type="dxa"/>
            <w:tcBorders>
              <w:bottom w:val="single" w:sz="24" w:space="0" w:color="auto"/>
            </w:tcBorders>
            <w:shd w:val="clear" w:color="auto" w:fill="B2A1C7" w:themeFill="accent4" w:themeFillTint="99"/>
          </w:tcPr>
          <w:p w:rsidR="00E8179B" w:rsidRPr="007360C6" w:rsidRDefault="00E8179B" w:rsidP="006D326F">
            <w:pPr>
              <w:jc w:val="center"/>
              <w:rPr>
                <w:b/>
                <w:bCs/>
                <w:sz w:val="28"/>
                <w:szCs w:val="28"/>
              </w:rPr>
            </w:pPr>
            <w:r w:rsidRPr="007360C6">
              <w:rPr>
                <w:b/>
                <w:bCs/>
                <w:sz w:val="28"/>
                <w:szCs w:val="28"/>
              </w:rPr>
              <w:t>174.8 days</w:t>
            </w:r>
          </w:p>
        </w:tc>
        <w:tc>
          <w:tcPr>
            <w:tcW w:w="1803" w:type="dxa"/>
            <w:tcBorders>
              <w:bottom w:val="single" w:sz="24" w:space="0" w:color="auto"/>
            </w:tcBorders>
            <w:shd w:val="clear" w:color="auto" w:fill="B2A1C7" w:themeFill="accent4" w:themeFillTint="99"/>
          </w:tcPr>
          <w:p w:rsidR="00E8179B" w:rsidRPr="007360C6" w:rsidRDefault="00E8179B" w:rsidP="006D326F">
            <w:pPr>
              <w:jc w:val="center"/>
              <w:rPr>
                <w:b/>
                <w:bCs/>
                <w:sz w:val="28"/>
                <w:szCs w:val="28"/>
              </w:rPr>
            </w:pPr>
            <w:r w:rsidRPr="007360C6">
              <w:rPr>
                <w:b/>
                <w:bCs/>
                <w:sz w:val="28"/>
                <w:szCs w:val="28"/>
              </w:rPr>
              <w:t>15.2</w:t>
            </w:r>
          </w:p>
        </w:tc>
        <w:tc>
          <w:tcPr>
            <w:tcW w:w="1804" w:type="dxa"/>
            <w:tcBorders>
              <w:bottom w:val="single" w:sz="24" w:space="0" w:color="auto"/>
            </w:tcBorders>
            <w:shd w:val="clear" w:color="auto" w:fill="B2A1C7" w:themeFill="accent4" w:themeFillTint="99"/>
          </w:tcPr>
          <w:p w:rsidR="00E8179B" w:rsidRPr="007360C6" w:rsidRDefault="00E8179B" w:rsidP="006D326F">
            <w:pPr>
              <w:jc w:val="center"/>
              <w:rPr>
                <w:b/>
                <w:bCs/>
                <w:sz w:val="28"/>
                <w:szCs w:val="28"/>
              </w:rPr>
            </w:pPr>
            <w:r w:rsidRPr="007360C6">
              <w:rPr>
                <w:b/>
                <w:bCs/>
                <w:sz w:val="28"/>
                <w:szCs w:val="28"/>
              </w:rPr>
              <w:t>76</w:t>
            </w:r>
          </w:p>
        </w:tc>
      </w:tr>
      <w:tr w:rsidR="00E8179B" w:rsidTr="006D326F">
        <w:tc>
          <w:tcPr>
            <w:tcW w:w="1803" w:type="dxa"/>
            <w:tcBorders>
              <w:top w:val="single" w:sz="24" w:space="0" w:color="auto"/>
            </w:tcBorders>
            <w:shd w:val="clear" w:color="auto" w:fill="FF0000"/>
          </w:tcPr>
          <w:p w:rsidR="00E8179B" w:rsidRPr="007360C6" w:rsidRDefault="00E8179B" w:rsidP="006D326F">
            <w:pPr>
              <w:jc w:val="center"/>
              <w:rPr>
                <w:b/>
                <w:bCs/>
                <w:sz w:val="32"/>
                <w:szCs w:val="32"/>
              </w:rPr>
            </w:pPr>
            <w:r w:rsidRPr="007360C6">
              <w:rPr>
                <w:b/>
                <w:bCs/>
                <w:sz w:val="32"/>
                <w:szCs w:val="32"/>
              </w:rPr>
              <w:t>91%</w:t>
            </w:r>
          </w:p>
        </w:tc>
        <w:tc>
          <w:tcPr>
            <w:tcW w:w="1803" w:type="dxa"/>
            <w:vMerge w:val="restart"/>
            <w:tcBorders>
              <w:top w:val="single" w:sz="24" w:space="0" w:color="auto"/>
            </w:tcBorders>
            <w:shd w:val="clear" w:color="auto" w:fill="FF0000"/>
          </w:tcPr>
          <w:p w:rsidR="00E8179B" w:rsidRPr="007360C6" w:rsidRDefault="00E8179B" w:rsidP="006D326F">
            <w:pPr>
              <w:jc w:val="center"/>
              <w:rPr>
                <w:b/>
                <w:bCs/>
                <w:sz w:val="28"/>
                <w:szCs w:val="28"/>
              </w:rPr>
            </w:pPr>
            <w:r w:rsidRPr="007360C6">
              <w:rPr>
                <w:b/>
                <w:bCs/>
                <w:sz w:val="28"/>
                <w:szCs w:val="28"/>
              </w:rPr>
              <w:t xml:space="preserve">Poor </w:t>
            </w:r>
          </w:p>
          <w:p w:rsidR="00E8179B" w:rsidRPr="007360C6" w:rsidRDefault="00E8179B" w:rsidP="006D326F">
            <w:pPr>
              <w:jc w:val="center"/>
              <w:rPr>
                <w:b/>
                <w:bCs/>
                <w:sz w:val="28"/>
                <w:szCs w:val="28"/>
              </w:rPr>
            </w:pPr>
            <w:r>
              <w:rPr>
                <w:b/>
                <w:bCs/>
                <w:sz w:val="28"/>
                <w:szCs w:val="28"/>
              </w:rPr>
              <w:t>T</w:t>
            </w:r>
            <w:r w:rsidRPr="007360C6">
              <w:rPr>
                <w:b/>
                <w:bCs/>
                <w:sz w:val="28"/>
                <w:szCs w:val="28"/>
              </w:rPr>
              <w:t>here is less chance of success and makes it harder for your child to achieve</w:t>
            </w:r>
            <w:r>
              <w:rPr>
                <w:b/>
                <w:bCs/>
                <w:sz w:val="28"/>
                <w:szCs w:val="28"/>
              </w:rPr>
              <w:t>.</w:t>
            </w:r>
          </w:p>
        </w:tc>
        <w:tc>
          <w:tcPr>
            <w:tcW w:w="1803" w:type="dxa"/>
            <w:tcBorders>
              <w:top w:val="single" w:sz="24" w:space="0" w:color="auto"/>
            </w:tcBorders>
            <w:shd w:val="clear" w:color="auto" w:fill="FF0000"/>
          </w:tcPr>
          <w:p w:rsidR="00E8179B" w:rsidRPr="007360C6" w:rsidRDefault="00E8179B" w:rsidP="006D326F">
            <w:pPr>
              <w:jc w:val="center"/>
              <w:rPr>
                <w:b/>
                <w:bCs/>
                <w:sz w:val="28"/>
                <w:szCs w:val="28"/>
              </w:rPr>
            </w:pPr>
            <w:r w:rsidRPr="007360C6">
              <w:rPr>
                <w:b/>
                <w:bCs/>
                <w:sz w:val="28"/>
                <w:szCs w:val="28"/>
              </w:rPr>
              <w:t>173</w:t>
            </w:r>
          </w:p>
        </w:tc>
        <w:tc>
          <w:tcPr>
            <w:tcW w:w="1803" w:type="dxa"/>
            <w:tcBorders>
              <w:top w:val="single" w:sz="24" w:space="0" w:color="auto"/>
            </w:tcBorders>
            <w:shd w:val="clear" w:color="auto" w:fill="FF0000"/>
          </w:tcPr>
          <w:p w:rsidR="00E8179B" w:rsidRPr="007360C6" w:rsidRDefault="00E8179B" w:rsidP="006D326F">
            <w:pPr>
              <w:jc w:val="center"/>
              <w:rPr>
                <w:b/>
                <w:bCs/>
                <w:sz w:val="28"/>
                <w:szCs w:val="28"/>
              </w:rPr>
            </w:pPr>
            <w:r w:rsidRPr="007360C6">
              <w:rPr>
                <w:b/>
                <w:bCs/>
                <w:sz w:val="28"/>
                <w:szCs w:val="28"/>
              </w:rPr>
              <w:t>17</w:t>
            </w:r>
          </w:p>
        </w:tc>
        <w:tc>
          <w:tcPr>
            <w:tcW w:w="1804" w:type="dxa"/>
            <w:tcBorders>
              <w:top w:val="single" w:sz="24" w:space="0" w:color="auto"/>
            </w:tcBorders>
            <w:shd w:val="clear" w:color="auto" w:fill="FF0000"/>
          </w:tcPr>
          <w:p w:rsidR="00E8179B" w:rsidRPr="007360C6" w:rsidRDefault="00E8179B" w:rsidP="006D326F">
            <w:pPr>
              <w:jc w:val="center"/>
              <w:rPr>
                <w:b/>
                <w:bCs/>
                <w:sz w:val="28"/>
                <w:szCs w:val="28"/>
              </w:rPr>
            </w:pPr>
            <w:r w:rsidRPr="007360C6">
              <w:rPr>
                <w:b/>
                <w:bCs/>
                <w:sz w:val="28"/>
                <w:szCs w:val="28"/>
              </w:rPr>
              <w:t>85</w:t>
            </w:r>
          </w:p>
        </w:tc>
      </w:tr>
      <w:tr w:rsidR="00E8179B" w:rsidTr="006D326F">
        <w:tc>
          <w:tcPr>
            <w:tcW w:w="1803" w:type="dxa"/>
            <w:shd w:val="clear" w:color="auto" w:fill="FF0000"/>
          </w:tcPr>
          <w:p w:rsidR="00E8179B" w:rsidRPr="007360C6" w:rsidRDefault="00E8179B" w:rsidP="006D326F">
            <w:pPr>
              <w:jc w:val="center"/>
              <w:rPr>
                <w:b/>
                <w:bCs/>
                <w:sz w:val="32"/>
                <w:szCs w:val="32"/>
              </w:rPr>
            </w:pPr>
            <w:r w:rsidRPr="007360C6">
              <w:rPr>
                <w:b/>
                <w:bCs/>
                <w:sz w:val="32"/>
                <w:szCs w:val="32"/>
              </w:rPr>
              <w:t>90%</w:t>
            </w:r>
          </w:p>
          <w:p w:rsidR="00E8179B" w:rsidRPr="007360C6" w:rsidRDefault="00E8179B" w:rsidP="006D326F">
            <w:pPr>
              <w:jc w:val="center"/>
              <w:rPr>
                <w:b/>
                <w:bCs/>
                <w:sz w:val="32"/>
                <w:szCs w:val="32"/>
              </w:rPr>
            </w:pPr>
          </w:p>
        </w:tc>
        <w:tc>
          <w:tcPr>
            <w:tcW w:w="1803" w:type="dxa"/>
            <w:vMerge/>
            <w:shd w:val="clear" w:color="auto" w:fill="FF0000"/>
          </w:tcPr>
          <w:p w:rsidR="00E8179B" w:rsidRPr="007360C6" w:rsidRDefault="00E8179B" w:rsidP="006D326F">
            <w:pPr>
              <w:jc w:val="center"/>
              <w:rPr>
                <w:b/>
                <w:bCs/>
                <w:sz w:val="28"/>
                <w:szCs w:val="28"/>
              </w:rPr>
            </w:pPr>
          </w:p>
        </w:tc>
        <w:tc>
          <w:tcPr>
            <w:tcW w:w="1803" w:type="dxa"/>
            <w:shd w:val="clear" w:color="auto" w:fill="FF0000"/>
          </w:tcPr>
          <w:p w:rsidR="00E8179B" w:rsidRPr="007360C6" w:rsidRDefault="00E8179B" w:rsidP="006D326F">
            <w:pPr>
              <w:jc w:val="center"/>
              <w:rPr>
                <w:b/>
                <w:bCs/>
                <w:sz w:val="28"/>
                <w:szCs w:val="28"/>
              </w:rPr>
            </w:pPr>
            <w:r w:rsidRPr="007360C6">
              <w:rPr>
                <w:b/>
                <w:bCs/>
                <w:sz w:val="28"/>
                <w:szCs w:val="28"/>
              </w:rPr>
              <w:t>171 days</w:t>
            </w:r>
          </w:p>
        </w:tc>
        <w:tc>
          <w:tcPr>
            <w:tcW w:w="1803" w:type="dxa"/>
            <w:shd w:val="clear" w:color="auto" w:fill="FF0000"/>
          </w:tcPr>
          <w:p w:rsidR="00E8179B" w:rsidRPr="007360C6" w:rsidRDefault="00E8179B" w:rsidP="006D326F">
            <w:pPr>
              <w:jc w:val="center"/>
              <w:rPr>
                <w:b/>
                <w:bCs/>
                <w:sz w:val="28"/>
                <w:szCs w:val="28"/>
              </w:rPr>
            </w:pPr>
            <w:r w:rsidRPr="007360C6">
              <w:rPr>
                <w:b/>
                <w:bCs/>
                <w:sz w:val="28"/>
                <w:szCs w:val="28"/>
              </w:rPr>
              <w:t>19</w:t>
            </w:r>
          </w:p>
        </w:tc>
        <w:tc>
          <w:tcPr>
            <w:tcW w:w="1804" w:type="dxa"/>
            <w:shd w:val="clear" w:color="auto" w:fill="FF0000"/>
          </w:tcPr>
          <w:p w:rsidR="00E8179B" w:rsidRPr="007360C6" w:rsidRDefault="00E8179B" w:rsidP="006D326F">
            <w:pPr>
              <w:jc w:val="center"/>
              <w:rPr>
                <w:b/>
                <w:bCs/>
                <w:sz w:val="28"/>
                <w:szCs w:val="28"/>
              </w:rPr>
            </w:pPr>
            <w:r w:rsidRPr="007360C6">
              <w:rPr>
                <w:b/>
                <w:bCs/>
                <w:sz w:val="28"/>
                <w:szCs w:val="28"/>
              </w:rPr>
              <w:t>95</w:t>
            </w:r>
          </w:p>
        </w:tc>
      </w:tr>
      <w:tr w:rsidR="00E8179B" w:rsidTr="006D326F">
        <w:tc>
          <w:tcPr>
            <w:tcW w:w="1803" w:type="dxa"/>
            <w:shd w:val="clear" w:color="auto" w:fill="FF0000"/>
          </w:tcPr>
          <w:p w:rsidR="00E8179B" w:rsidRPr="007360C6" w:rsidRDefault="00E8179B" w:rsidP="006D326F">
            <w:pPr>
              <w:jc w:val="center"/>
              <w:rPr>
                <w:b/>
                <w:bCs/>
                <w:sz w:val="32"/>
                <w:szCs w:val="32"/>
              </w:rPr>
            </w:pPr>
            <w:r w:rsidRPr="007360C6">
              <w:rPr>
                <w:b/>
                <w:bCs/>
                <w:sz w:val="32"/>
                <w:szCs w:val="32"/>
              </w:rPr>
              <w:t>89%</w:t>
            </w:r>
          </w:p>
        </w:tc>
        <w:tc>
          <w:tcPr>
            <w:tcW w:w="1803" w:type="dxa"/>
            <w:vMerge/>
            <w:shd w:val="clear" w:color="auto" w:fill="FF0000"/>
          </w:tcPr>
          <w:p w:rsidR="00E8179B" w:rsidRPr="007360C6" w:rsidRDefault="00E8179B" w:rsidP="006D326F">
            <w:pPr>
              <w:jc w:val="center"/>
              <w:rPr>
                <w:b/>
                <w:bCs/>
                <w:sz w:val="28"/>
                <w:szCs w:val="28"/>
              </w:rPr>
            </w:pPr>
          </w:p>
        </w:tc>
        <w:tc>
          <w:tcPr>
            <w:tcW w:w="1803" w:type="dxa"/>
            <w:shd w:val="clear" w:color="auto" w:fill="FF0000"/>
          </w:tcPr>
          <w:p w:rsidR="00E8179B" w:rsidRPr="007360C6" w:rsidRDefault="00E8179B" w:rsidP="006D326F">
            <w:pPr>
              <w:jc w:val="center"/>
              <w:rPr>
                <w:b/>
                <w:bCs/>
                <w:sz w:val="28"/>
                <w:szCs w:val="28"/>
              </w:rPr>
            </w:pPr>
            <w:r w:rsidRPr="007360C6">
              <w:rPr>
                <w:b/>
                <w:bCs/>
                <w:sz w:val="28"/>
                <w:szCs w:val="28"/>
              </w:rPr>
              <w:t>169 days</w:t>
            </w:r>
          </w:p>
        </w:tc>
        <w:tc>
          <w:tcPr>
            <w:tcW w:w="1803" w:type="dxa"/>
            <w:shd w:val="clear" w:color="auto" w:fill="FF0000"/>
          </w:tcPr>
          <w:p w:rsidR="00E8179B" w:rsidRPr="007360C6" w:rsidRDefault="00E8179B" w:rsidP="006D326F">
            <w:pPr>
              <w:jc w:val="center"/>
              <w:rPr>
                <w:b/>
                <w:bCs/>
                <w:sz w:val="28"/>
                <w:szCs w:val="28"/>
              </w:rPr>
            </w:pPr>
            <w:r w:rsidRPr="007360C6">
              <w:rPr>
                <w:b/>
                <w:bCs/>
                <w:sz w:val="28"/>
                <w:szCs w:val="28"/>
              </w:rPr>
              <w:t>21</w:t>
            </w:r>
          </w:p>
        </w:tc>
        <w:tc>
          <w:tcPr>
            <w:tcW w:w="1804" w:type="dxa"/>
            <w:shd w:val="clear" w:color="auto" w:fill="FF0000"/>
          </w:tcPr>
          <w:p w:rsidR="00E8179B" w:rsidRPr="007360C6" w:rsidRDefault="00E8179B" w:rsidP="006D326F">
            <w:pPr>
              <w:jc w:val="center"/>
              <w:rPr>
                <w:b/>
                <w:bCs/>
                <w:sz w:val="28"/>
                <w:szCs w:val="28"/>
              </w:rPr>
            </w:pPr>
            <w:r w:rsidRPr="007360C6">
              <w:rPr>
                <w:b/>
                <w:bCs/>
                <w:sz w:val="28"/>
                <w:szCs w:val="28"/>
              </w:rPr>
              <w:t>105</w:t>
            </w:r>
          </w:p>
        </w:tc>
      </w:tr>
      <w:tr w:rsidR="00E8179B" w:rsidTr="006D326F">
        <w:tc>
          <w:tcPr>
            <w:tcW w:w="1803" w:type="dxa"/>
            <w:shd w:val="clear" w:color="auto" w:fill="FF0000"/>
          </w:tcPr>
          <w:p w:rsidR="00E8179B" w:rsidRPr="007360C6" w:rsidRDefault="00E8179B" w:rsidP="006D326F">
            <w:pPr>
              <w:jc w:val="center"/>
              <w:rPr>
                <w:b/>
                <w:bCs/>
                <w:sz w:val="32"/>
                <w:szCs w:val="32"/>
              </w:rPr>
            </w:pPr>
            <w:r w:rsidRPr="007360C6">
              <w:rPr>
                <w:b/>
                <w:bCs/>
                <w:sz w:val="32"/>
                <w:szCs w:val="32"/>
              </w:rPr>
              <w:t>88%</w:t>
            </w:r>
          </w:p>
        </w:tc>
        <w:tc>
          <w:tcPr>
            <w:tcW w:w="1803" w:type="dxa"/>
            <w:vMerge/>
            <w:shd w:val="clear" w:color="auto" w:fill="FF0000"/>
          </w:tcPr>
          <w:p w:rsidR="00E8179B" w:rsidRPr="007360C6" w:rsidRDefault="00E8179B" w:rsidP="006D326F">
            <w:pPr>
              <w:jc w:val="center"/>
              <w:rPr>
                <w:b/>
                <w:bCs/>
                <w:sz w:val="28"/>
                <w:szCs w:val="28"/>
              </w:rPr>
            </w:pPr>
          </w:p>
        </w:tc>
        <w:tc>
          <w:tcPr>
            <w:tcW w:w="1803" w:type="dxa"/>
            <w:shd w:val="clear" w:color="auto" w:fill="FF0000"/>
          </w:tcPr>
          <w:p w:rsidR="00E8179B" w:rsidRPr="007360C6" w:rsidRDefault="00E8179B" w:rsidP="006D326F">
            <w:pPr>
              <w:jc w:val="center"/>
              <w:rPr>
                <w:b/>
                <w:bCs/>
                <w:sz w:val="28"/>
                <w:szCs w:val="28"/>
              </w:rPr>
            </w:pPr>
            <w:r w:rsidRPr="007360C6">
              <w:rPr>
                <w:b/>
                <w:bCs/>
                <w:sz w:val="28"/>
                <w:szCs w:val="28"/>
              </w:rPr>
              <w:t>167 days</w:t>
            </w:r>
          </w:p>
        </w:tc>
        <w:tc>
          <w:tcPr>
            <w:tcW w:w="1803" w:type="dxa"/>
            <w:shd w:val="clear" w:color="auto" w:fill="FF0000"/>
          </w:tcPr>
          <w:p w:rsidR="00E8179B" w:rsidRPr="007360C6" w:rsidRDefault="00E8179B" w:rsidP="006D326F">
            <w:pPr>
              <w:jc w:val="center"/>
              <w:rPr>
                <w:b/>
                <w:bCs/>
                <w:sz w:val="28"/>
                <w:szCs w:val="28"/>
              </w:rPr>
            </w:pPr>
            <w:r w:rsidRPr="007360C6">
              <w:rPr>
                <w:b/>
                <w:bCs/>
                <w:sz w:val="28"/>
                <w:szCs w:val="28"/>
              </w:rPr>
              <w:t>25</w:t>
            </w:r>
          </w:p>
        </w:tc>
        <w:tc>
          <w:tcPr>
            <w:tcW w:w="1804" w:type="dxa"/>
            <w:shd w:val="clear" w:color="auto" w:fill="FF0000"/>
          </w:tcPr>
          <w:p w:rsidR="00E8179B" w:rsidRPr="007360C6" w:rsidRDefault="00E8179B" w:rsidP="006D326F">
            <w:pPr>
              <w:jc w:val="center"/>
              <w:rPr>
                <w:b/>
                <w:bCs/>
                <w:sz w:val="28"/>
                <w:szCs w:val="28"/>
              </w:rPr>
            </w:pPr>
            <w:r w:rsidRPr="007360C6">
              <w:rPr>
                <w:b/>
                <w:bCs/>
                <w:sz w:val="28"/>
                <w:szCs w:val="28"/>
              </w:rPr>
              <w:t>115</w:t>
            </w:r>
          </w:p>
        </w:tc>
      </w:tr>
      <w:tr w:rsidR="00E8179B" w:rsidTr="006D326F">
        <w:tc>
          <w:tcPr>
            <w:tcW w:w="1803" w:type="dxa"/>
            <w:tcBorders>
              <w:bottom w:val="single" w:sz="24" w:space="0" w:color="auto"/>
            </w:tcBorders>
            <w:shd w:val="clear" w:color="auto" w:fill="FF0000"/>
          </w:tcPr>
          <w:p w:rsidR="00E8179B" w:rsidRPr="007360C6" w:rsidRDefault="00E8179B" w:rsidP="006D326F">
            <w:pPr>
              <w:jc w:val="center"/>
              <w:rPr>
                <w:b/>
                <w:bCs/>
                <w:sz w:val="32"/>
                <w:szCs w:val="32"/>
              </w:rPr>
            </w:pPr>
            <w:r w:rsidRPr="007360C6">
              <w:rPr>
                <w:b/>
                <w:bCs/>
                <w:sz w:val="32"/>
                <w:szCs w:val="32"/>
              </w:rPr>
              <w:t>87%</w:t>
            </w:r>
          </w:p>
          <w:p w:rsidR="00E8179B" w:rsidRPr="007360C6" w:rsidRDefault="00E8179B" w:rsidP="006D326F">
            <w:pPr>
              <w:jc w:val="center"/>
              <w:rPr>
                <w:b/>
                <w:bCs/>
                <w:sz w:val="32"/>
                <w:szCs w:val="32"/>
              </w:rPr>
            </w:pPr>
          </w:p>
        </w:tc>
        <w:tc>
          <w:tcPr>
            <w:tcW w:w="1803" w:type="dxa"/>
            <w:vMerge/>
            <w:tcBorders>
              <w:bottom w:val="single" w:sz="24" w:space="0" w:color="auto"/>
            </w:tcBorders>
            <w:shd w:val="clear" w:color="auto" w:fill="FF0000"/>
          </w:tcPr>
          <w:p w:rsidR="00E8179B" w:rsidRPr="007360C6" w:rsidRDefault="00E8179B" w:rsidP="006D326F">
            <w:pPr>
              <w:jc w:val="center"/>
              <w:rPr>
                <w:b/>
                <w:bCs/>
                <w:sz w:val="28"/>
                <w:szCs w:val="28"/>
              </w:rPr>
            </w:pPr>
          </w:p>
        </w:tc>
        <w:tc>
          <w:tcPr>
            <w:tcW w:w="1803" w:type="dxa"/>
            <w:tcBorders>
              <w:bottom w:val="single" w:sz="24" w:space="0" w:color="auto"/>
            </w:tcBorders>
            <w:shd w:val="clear" w:color="auto" w:fill="FF0000"/>
          </w:tcPr>
          <w:p w:rsidR="00E8179B" w:rsidRPr="007360C6" w:rsidRDefault="00E8179B" w:rsidP="006D326F">
            <w:pPr>
              <w:jc w:val="center"/>
              <w:rPr>
                <w:b/>
                <w:bCs/>
                <w:sz w:val="28"/>
                <w:szCs w:val="28"/>
              </w:rPr>
            </w:pPr>
            <w:r w:rsidRPr="007360C6">
              <w:rPr>
                <w:b/>
                <w:bCs/>
                <w:sz w:val="28"/>
                <w:szCs w:val="28"/>
              </w:rPr>
              <w:t>165 days</w:t>
            </w:r>
          </w:p>
        </w:tc>
        <w:tc>
          <w:tcPr>
            <w:tcW w:w="1803" w:type="dxa"/>
            <w:tcBorders>
              <w:bottom w:val="single" w:sz="24" w:space="0" w:color="auto"/>
            </w:tcBorders>
            <w:shd w:val="clear" w:color="auto" w:fill="FF0000"/>
          </w:tcPr>
          <w:p w:rsidR="00E8179B" w:rsidRPr="007360C6" w:rsidRDefault="00E8179B" w:rsidP="006D326F">
            <w:pPr>
              <w:jc w:val="center"/>
              <w:rPr>
                <w:b/>
                <w:bCs/>
                <w:sz w:val="28"/>
                <w:szCs w:val="28"/>
              </w:rPr>
            </w:pPr>
            <w:r w:rsidRPr="007360C6">
              <w:rPr>
                <w:b/>
                <w:bCs/>
                <w:sz w:val="28"/>
                <w:szCs w:val="28"/>
              </w:rPr>
              <w:t>27</w:t>
            </w:r>
          </w:p>
        </w:tc>
        <w:tc>
          <w:tcPr>
            <w:tcW w:w="1804" w:type="dxa"/>
            <w:tcBorders>
              <w:bottom w:val="single" w:sz="24" w:space="0" w:color="auto"/>
            </w:tcBorders>
            <w:shd w:val="clear" w:color="auto" w:fill="FF0000"/>
          </w:tcPr>
          <w:p w:rsidR="00E8179B" w:rsidRPr="007360C6" w:rsidRDefault="00E8179B" w:rsidP="006D326F">
            <w:pPr>
              <w:jc w:val="center"/>
              <w:rPr>
                <w:b/>
                <w:bCs/>
                <w:sz w:val="28"/>
                <w:szCs w:val="28"/>
              </w:rPr>
            </w:pPr>
            <w:r w:rsidRPr="007360C6">
              <w:rPr>
                <w:b/>
                <w:bCs/>
                <w:sz w:val="28"/>
                <w:szCs w:val="28"/>
              </w:rPr>
              <w:t>125</w:t>
            </w:r>
          </w:p>
        </w:tc>
      </w:tr>
      <w:tr w:rsidR="00E8179B" w:rsidTr="006D326F">
        <w:tc>
          <w:tcPr>
            <w:tcW w:w="1803" w:type="dxa"/>
            <w:tcBorders>
              <w:top w:val="single" w:sz="24" w:space="0" w:color="auto"/>
            </w:tcBorders>
            <w:shd w:val="clear" w:color="auto" w:fill="C00000"/>
          </w:tcPr>
          <w:p w:rsidR="00E8179B" w:rsidRPr="007360C6" w:rsidRDefault="00E8179B" w:rsidP="006D326F">
            <w:pPr>
              <w:jc w:val="center"/>
              <w:rPr>
                <w:b/>
                <w:bCs/>
                <w:sz w:val="32"/>
                <w:szCs w:val="32"/>
              </w:rPr>
            </w:pPr>
            <w:r w:rsidRPr="00E56E91">
              <w:rPr>
                <w:b/>
                <w:bCs/>
                <w:sz w:val="32"/>
                <w:szCs w:val="32"/>
              </w:rPr>
              <w:t>86%</w:t>
            </w:r>
          </w:p>
        </w:tc>
        <w:tc>
          <w:tcPr>
            <w:tcW w:w="1803" w:type="dxa"/>
            <w:vMerge w:val="restart"/>
            <w:tcBorders>
              <w:top w:val="single" w:sz="24" w:space="0" w:color="auto"/>
            </w:tcBorders>
            <w:shd w:val="clear" w:color="auto" w:fill="C00000"/>
          </w:tcPr>
          <w:p w:rsidR="00E8179B" w:rsidRPr="007360C6" w:rsidRDefault="00E8179B" w:rsidP="006D326F">
            <w:pPr>
              <w:jc w:val="center"/>
              <w:rPr>
                <w:b/>
                <w:bCs/>
                <w:sz w:val="28"/>
                <w:szCs w:val="28"/>
              </w:rPr>
            </w:pPr>
            <w:r w:rsidRPr="007360C6">
              <w:rPr>
                <w:b/>
                <w:bCs/>
                <w:sz w:val="28"/>
                <w:szCs w:val="28"/>
              </w:rPr>
              <w:t xml:space="preserve">Very </w:t>
            </w:r>
            <w:proofErr w:type="gramStart"/>
            <w:r w:rsidRPr="007360C6">
              <w:rPr>
                <w:b/>
                <w:bCs/>
                <w:sz w:val="28"/>
                <w:szCs w:val="28"/>
              </w:rPr>
              <w:t xml:space="preserve">Poor  </w:t>
            </w:r>
            <w:r>
              <w:rPr>
                <w:b/>
                <w:bCs/>
                <w:sz w:val="28"/>
                <w:szCs w:val="28"/>
              </w:rPr>
              <w:t>A</w:t>
            </w:r>
            <w:r w:rsidRPr="007360C6">
              <w:rPr>
                <w:b/>
                <w:bCs/>
                <w:sz w:val="28"/>
                <w:szCs w:val="28"/>
              </w:rPr>
              <w:t>ttendance</w:t>
            </w:r>
            <w:proofErr w:type="gramEnd"/>
            <w:r w:rsidRPr="007360C6">
              <w:rPr>
                <w:b/>
                <w:bCs/>
                <w:sz w:val="28"/>
                <w:szCs w:val="28"/>
              </w:rPr>
              <w:t xml:space="preserve"> is a serious concern and there will be </w:t>
            </w:r>
            <w:r w:rsidRPr="007360C6">
              <w:rPr>
                <w:b/>
                <w:bCs/>
                <w:sz w:val="28"/>
                <w:szCs w:val="28"/>
              </w:rPr>
              <w:lastRenderedPageBreak/>
              <w:t>a huge impact on your child’s learning</w:t>
            </w:r>
            <w:r>
              <w:rPr>
                <w:b/>
                <w:bCs/>
                <w:sz w:val="28"/>
                <w:szCs w:val="28"/>
              </w:rPr>
              <w:t>.</w:t>
            </w:r>
          </w:p>
        </w:tc>
        <w:tc>
          <w:tcPr>
            <w:tcW w:w="1803" w:type="dxa"/>
            <w:tcBorders>
              <w:top w:val="single" w:sz="24" w:space="0" w:color="auto"/>
            </w:tcBorders>
            <w:shd w:val="clear" w:color="auto" w:fill="C00000"/>
          </w:tcPr>
          <w:p w:rsidR="00E8179B" w:rsidRPr="007360C6" w:rsidRDefault="00E8179B" w:rsidP="006D326F">
            <w:pPr>
              <w:jc w:val="center"/>
              <w:rPr>
                <w:b/>
                <w:bCs/>
                <w:sz w:val="28"/>
                <w:szCs w:val="28"/>
              </w:rPr>
            </w:pPr>
            <w:r w:rsidRPr="007360C6">
              <w:rPr>
                <w:b/>
                <w:bCs/>
                <w:sz w:val="28"/>
                <w:szCs w:val="28"/>
              </w:rPr>
              <w:lastRenderedPageBreak/>
              <w:t>161.5 days</w:t>
            </w:r>
          </w:p>
        </w:tc>
        <w:tc>
          <w:tcPr>
            <w:tcW w:w="1803" w:type="dxa"/>
            <w:tcBorders>
              <w:top w:val="single" w:sz="24" w:space="0" w:color="auto"/>
            </w:tcBorders>
            <w:shd w:val="clear" w:color="auto" w:fill="C00000"/>
          </w:tcPr>
          <w:p w:rsidR="00E8179B" w:rsidRPr="007360C6" w:rsidRDefault="00E8179B" w:rsidP="006D326F">
            <w:pPr>
              <w:jc w:val="center"/>
              <w:rPr>
                <w:b/>
                <w:bCs/>
                <w:sz w:val="28"/>
                <w:szCs w:val="28"/>
              </w:rPr>
            </w:pPr>
            <w:r w:rsidRPr="007360C6">
              <w:rPr>
                <w:b/>
                <w:bCs/>
                <w:sz w:val="28"/>
                <w:szCs w:val="28"/>
              </w:rPr>
              <w:t>28.5</w:t>
            </w:r>
          </w:p>
        </w:tc>
        <w:tc>
          <w:tcPr>
            <w:tcW w:w="1804" w:type="dxa"/>
            <w:tcBorders>
              <w:top w:val="single" w:sz="24" w:space="0" w:color="auto"/>
            </w:tcBorders>
            <w:shd w:val="clear" w:color="auto" w:fill="C00000"/>
          </w:tcPr>
          <w:p w:rsidR="00E8179B" w:rsidRPr="007360C6" w:rsidRDefault="00E8179B" w:rsidP="006D326F">
            <w:pPr>
              <w:jc w:val="center"/>
              <w:rPr>
                <w:b/>
                <w:bCs/>
                <w:sz w:val="28"/>
                <w:szCs w:val="28"/>
              </w:rPr>
            </w:pPr>
            <w:r w:rsidRPr="007360C6">
              <w:rPr>
                <w:b/>
                <w:bCs/>
                <w:sz w:val="28"/>
                <w:szCs w:val="28"/>
              </w:rPr>
              <w:t>135</w:t>
            </w:r>
          </w:p>
        </w:tc>
      </w:tr>
      <w:tr w:rsidR="00E8179B" w:rsidTr="006D326F">
        <w:tc>
          <w:tcPr>
            <w:tcW w:w="1803" w:type="dxa"/>
            <w:shd w:val="clear" w:color="auto" w:fill="C00000"/>
          </w:tcPr>
          <w:p w:rsidR="00E8179B" w:rsidRPr="007360C6" w:rsidRDefault="00E8179B" w:rsidP="006D326F">
            <w:pPr>
              <w:jc w:val="center"/>
              <w:rPr>
                <w:b/>
                <w:bCs/>
                <w:sz w:val="32"/>
                <w:szCs w:val="32"/>
              </w:rPr>
            </w:pPr>
            <w:r w:rsidRPr="007360C6">
              <w:rPr>
                <w:b/>
                <w:bCs/>
                <w:sz w:val="32"/>
                <w:szCs w:val="32"/>
              </w:rPr>
              <w:t>85%</w:t>
            </w:r>
          </w:p>
        </w:tc>
        <w:tc>
          <w:tcPr>
            <w:tcW w:w="1803" w:type="dxa"/>
            <w:vMerge/>
            <w:shd w:val="clear" w:color="auto" w:fill="C00000"/>
          </w:tcPr>
          <w:p w:rsidR="00E8179B" w:rsidRPr="007360C6" w:rsidRDefault="00E8179B" w:rsidP="006D326F">
            <w:pPr>
              <w:jc w:val="center"/>
              <w:rPr>
                <w:b/>
                <w:bCs/>
                <w:sz w:val="28"/>
                <w:szCs w:val="28"/>
              </w:rPr>
            </w:pPr>
          </w:p>
        </w:tc>
        <w:tc>
          <w:tcPr>
            <w:tcW w:w="1803" w:type="dxa"/>
            <w:shd w:val="clear" w:color="auto" w:fill="C00000"/>
          </w:tcPr>
          <w:p w:rsidR="00E8179B" w:rsidRPr="007360C6" w:rsidRDefault="00E8179B" w:rsidP="006D326F">
            <w:pPr>
              <w:jc w:val="center"/>
              <w:rPr>
                <w:b/>
                <w:bCs/>
                <w:sz w:val="28"/>
                <w:szCs w:val="28"/>
              </w:rPr>
            </w:pPr>
            <w:r w:rsidRPr="007360C6">
              <w:rPr>
                <w:b/>
                <w:bCs/>
                <w:sz w:val="28"/>
                <w:szCs w:val="28"/>
              </w:rPr>
              <w:t>161.5 days</w:t>
            </w:r>
          </w:p>
        </w:tc>
        <w:tc>
          <w:tcPr>
            <w:tcW w:w="1803" w:type="dxa"/>
            <w:shd w:val="clear" w:color="auto" w:fill="C00000"/>
          </w:tcPr>
          <w:p w:rsidR="00E8179B" w:rsidRPr="007360C6" w:rsidRDefault="00E8179B" w:rsidP="006D326F">
            <w:pPr>
              <w:jc w:val="center"/>
              <w:rPr>
                <w:b/>
                <w:bCs/>
                <w:sz w:val="28"/>
                <w:szCs w:val="28"/>
              </w:rPr>
            </w:pPr>
            <w:r w:rsidRPr="007360C6">
              <w:rPr>
                <w:b/>
                <w:bCs/>
                <w:sz w:val="28"/>
                <w:szCs w:val="28"/>
              </w:rPr>
              <w:t>28.5</w:t>
            </w:r>
          </w:p>
        </w:tc>
        <w:tc>
          <w:tcPr>
            <w:tcW w:w="1804" w:type="dxa"/>
            <w:shd w:val="clear" w:color="auto" w:fill="C00000"/>
          </w:tcPr>
          <w:p w:rsidR="00E8179B" w:rsidRPr="007360C6" w:rsidRDefault="00E8179B" w:rsidP="006D326F">
            <w:pPr>
              <w:jc w:val="center"/>
              <w:rPr>
                <w:b/>
                <w:bCs/>
                <w:sz w:val="28"/>
                <w:szCs w:val="28"/>
              </w:rPr>
            </w:pPr>
            <w:r w:rsidRPr="007360C6">
              <w:rPr>
                <w:b/>
                <w:bCs/>
                <w:sz w:val="28"/>
                <w:szCs w:val="28"/>
              </w:rPr>
              <w:t>142.5</w:t>
            </w:r>
          </w:p>
        </w:tc>
      </w:tr>
      <w:tr w:rsidR="00E8179B" w:rsidTr="006D326F">
        <w:tc>
          <w:tcPr>
            <w:tcW w:w="1803" w:type="dxa"/>
            <w:tcBorders>
              <w:bottom w:val="single" w:sz="24" w:space="0" w:color="auto"/>
            </w:tcBorders>
            <w:shd w:val="clear" w:color="auto" w:fill="C00000"/>
          </w:tcPr>
          <w:p w:rsidR="00E8179B" w:rsidRPr="007360C6" w:rsidRDefault="00E8179B" w:rsidP="006D326F">
            <w:pPr>
              <w:jc w:val="center"/>
              <w:rPr>
                <w:b/>
                <w:bCs/>
                <w:sz w:val="32"/>
                <w:szCs w:val="32"/>
              </w:rPr>
            </w:pPr>
            <w:r w:rsidRPr="007360C6">
              <w:rPr>
                <w:b/>
                <w:bCs/>
                <w:sz w:val="32"/>
                <w:szCs w:val="32"/>
              </w:rPr>
              <w:t>80%</w:t>
            </w:r>
          </w:p>
        </w:tc>
        <w:tc>
          <w:tcPr>
            <w:tcW w:w="1803" w:type="dxa"/>
            <w:vMerge/>
            <w:tcBorders>
              <w:bottom w:val="single" w:sz="24" w:space="0" w:color="auto"/>
            </w:tcBorders>
            <w:shd w:val="clear" w:color="auto" w:fill="C00000"/>
          </w:tcPr>
          <w:p w:rsidR="00E8179B" w:rsidRPr="007360C6" w:rsidRDefault="00E8179B" w:rsidP="006D326F">
            <w:pPr>
              <w:jc w:val="center"/>
              <w:rPr>
                <w:b/>
                <w:bCs/>
                <w:sz w:val="28"/>
                <w:szCs w:val="28"/>
              </w:rPr>
            </w:pPr>
          </w:p>
        </w:tc>
        <w:tc>
          <w:tcPr>
            <w:tcW w:w="1803" w:type="dxa"/>
            <w:tcBorders>
              <w:bottom w:val="single" w:sz="24" w:space="0" w:color="auto"/>
            </w:tcBorders>
            <w:shd w:val="clear" w:color="auto" w:fill="C00000"/>
          </w:tcPr>
          <w:p w:rsidR="00E8179B" w:rsidRPr="007360C6" w:rsidRDefault="00E8179B" w:rsidP="006D326F">
            <w:pPr>
              <w:jc w:val="center"/>
              <w:rPr>
                <w:b/>
                <w:bCs/>
                <w:sz w:val="28"/>
                <w:szCs w:val="28"/>
              </w:rPr>
            </w:pPr>
            <w:r w:rsidRPr="007360C6">
              <w:rPr>
                <w:b/>
                <w:bCs/>
                <w:sz w:val="28"/>
                <w:szCs w:val="28"/>
              </w:rPr>
              <w:t>152 days</w:t>
            </w:r>
          </w:p>
        </w:tc>
        <w:tc>
          <w:tcPr>
            <w:tcW w:w="1803" w:type="dxa"/>
            <w:tcBorders>
              <w:bottom w:val="single" w:sz="24" w:space="0" w:color="auto"/>
            </w:tcBorders>
            <w:shd w:val="clear" w:color="auto" w:fill="C00000"/>
          </w:tcPr>
          <w:p w:rsidR="00E8179B" w:rsidRPr="007360C6" w:rsidRDefault="00E8179B" w:rsidP="006D326F">
            <w:pPr>
              <w:jc w:val="center"/>
              <w:rPr>
                <w:b/>
                <w:bCs/>
                <w:sz w:val="28"/>
                <w:szCs w:val="28"/>
              </w:rPr>
            </w:pPr>
            <w:r w:rsidRPr="007360C6">
              <w:rPr>
                <w:b/>
                <w:bCs/>
                <w:sz w:val="28"/>
                <w:szCs w:val="28"/>
              </w:rPr>
              <w:t>38</w:t>
            </w:r>
          </w:p>
        </w:tc>
        <w:tc>
          <w:tcPr>
            <w:tcW w:w="1804" w:type="dxa"/>
            <w:tcBorders>
              <w:bottom w:val="single" w:sz="24" w:space="0" w:color="auto"/>
            </w:tcBorders>
            <w:shd w:val="clear" w:color="auto" w:fill="C00000"/>
          </w:tcPr>
          <w:p w:rsidR="00E8179B" w:rsidRPr="007360C6" w:rsidRDefault="00E8179B" w:rsidP="006D326F">
            <w:pPr>
              <w:jc w:val="center"/>
              <w:rPr>
                <w:b/>
                <w:bCs/>
                <w:sz w:val="28"/>
                <w:szCs w:val="28"/>
              </w:rPr>
            </w:pPr>
            <w:r w:rsidRPr="007360C6">
              <w:rPr>
                <w:b/>
                <w:bCs/>
                <w:sz w:val="28"/>
                <w:szCs w:val="28"/>
              </w:rPr>
              <w:t>190</w:t>
            </w:r>
          </w:p>
        </w:tc>
      </w:tr>
    </w:tbl>
    <w:p w:rsidR="00E8179B" w:rsidRDefault="00E8179B" w:rsidP="00E8179B">
      <w:pPr>
        <w:jc w:val="center"/>
        <w:rPr>
          <w:b/>
          <w:bCs/>
        </w:rPr>
      </w:pPr>
    </w:p>
    <w:p w:rsidR="00E8179B" w:rsidRPr="00E61367" w:rsidRDefault="00E8179B" w:rsidP="00E8179B">
      <w:pPr>
        <w:jc w:val="center"/>
        <w:rPr>
          <w:b/>
          <w:bCs/>
          <w:color w:val="0070C0"/>
          <w:sz w:val="32"/>
          <w:szCs w:val="32"/>
        </w:rPr>
      </w:pPr>
      <w:r w:rsidRPr="00E61367">
        <w:rPr>
          <w:b/>
          <w:bCs/>
          <w:color w:val="0070C0"/>
          <w:sz w:val="32"/>
          <w:szCs w:val="32"/>
        </w:rPr>
        <w:t xml:space="preserve">Every Day Matters’ – please give your child the very best life chances by sending </w:t>
      </w:r>
      <w:r>
        <w:rPr>
          <w:b/>
          <w:bCs/>
          <w:color w:val="0070C0"/>
          <w:sz w:val="32"/>
          <w:szCs w:val="32"/>
        </w:rPr>
        <w:t>your child</w:t>
      </w:r>
      <w:r w:rsidRPr="00E61367">
        <w:rPr>
          <w:b/>
          <w:bCs/>
          <w:color w:val="0070C0"/>
          <w:sz w:val="32"/>
          <w:szCs w:val="32"/>
        </w:rPr>
        <w:t xml:space="preserve"> to school EVERY DA</w:t>
      </w:r>
      <w:r>
        <w:rPr>
          <w:b/>
          <w:bCs/>
          <w:color w:val="0070C0"/>
          <w:sz w:val="32"/>
          <w:szCs w:val="32"/>
        </w:rPr>
        <w:t>Y</w:t>
      </w:r>
    </w:p>
    <w:p w:rsidR="00E8179B" w:rsidRDefault="00E8179B" w:rsidP="002A6331">
      <w:pPr>
        <w:pStyle w:val="NoSpacing"/>
        <w:rPr>
          <w:rFonts w:ascii="Arial" w:hAnsi="Arial" w:cs="Arial"/>
          <w:sz w:val="24"/>
          <w:szCs w:val="24"/>
        </w:rPr>
      </w:pPr>
    </w:p>
    <w:p w:rsidR="002A6331" w:rsidRDefault="002A6331" w:rsidP="002A6331">
      <w:pPr>
        <w:pStyle w:val="NoSpacing"/>
        <w:rPr>
          <w:rFonts w:ascii="Arial" w:hAnsi="Arial" w:cs="Arial"/>
          <w:sz w:val="24"/>
          <w:szCs w:val="24"/>
        </w:rPr>
      </w:pPr>
    </w:p>
    <w:p w:rsidR="002A6331" w:rsidRDefault="002A6331" w:rsidP="00851E66">
      <w:pPr>
        <w:pStyle w:val="NoSpacing"/>
        <w:rPr>
          <w:rFonts w:ascii="Arial" w:hAnsi="Arial" w:cs="Arial"/>
          <w:sz w:val="24"/>
          <w:szCs w:val="24"/>
        </w:rPr>
      </w:pPr>
    </w:p>
    <w:p w:rsidR="002A6331" w:rsidRPr="00BB204F" w:rsidRDefault="002A6331" w:rsidP="00851E66">
      <w:pPr>
        <w:pStyle w:val="NoSpacing"/>
        <w:rPr>
          <w:rFonts w:ascii="Arial" w:hAnsi="Arial" w:cs="Arial"/>
          <w:sz w:val="24"/>
          <w:szCs w:val="24"/>
        </w:rPr>
      </w:pPr>
    </w:p>
    <w:p w:rsidR="00851E66" w:rsidRPr="00851E66" w:rsidRDefault="00851E66" w:rsidP="00851E66">
      <w:pPr>
        <w:pStyle w:val="NoSpacing"/>
        <w:rPr>
          <w:rFonts w:ascii="Arial" w:hAnsi="Arial" w:cs="Arial"/>
        </w:rPr>
      </w:pPr>
    </w:p>
    <w:p w:rsidR="00AF78A6" w:rsidRPr="00851E66" w:rsidRDefault="00AF78A6" w:rsidP="00AF78A6">
      <w:pPr>
        <w:pStyle w:val="NoSpacing"/>
        <w:rPr>
          <w:rFonts w:ascii="Arial" w:hAnsi="Arial" w:cs="Arial"/>
          <w:sz w:val="24"/>
          <w:szCs w:val="24"/>
        </w:rPr>
      </w:pPr>
    </w:p>
    <w:sectPr w:rsidR="00AF78A6" w:rsidRPr="00851E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02FF" w:usb1="4000E47F" w:usb2="00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D29"/>
    <w:multiLevelType w:val="hybridMultilevel"/>
    <w:tmpl w:val="10423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5C6D89"/>
    <w:multiLevelType w:val="hybridMultilevel"/>
    <w:tmpl w:val="8CC27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136901"/>
    <w:multiLevelType w:val="hybridMultilevel"/>
    <w:tmpl w:val="3E349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C607D4"/>
    <w:multiLevelType w:val="hybridMultilevel"/>
    <w:tmpl w:val="1122BF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11A3789"/>
    <w:multiLevelType w:val="hybridMultilevel"/>
    <w:tmpl w:val="A3E0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B932DB"/>
    <w:multiLevelType w:val="hybridMultilevel"/>
    <w:tmpl w:val="8110C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095CB2"/>
    <w:multiLevelType w:val="hybridMultilevel"/>
    <w:tmpl w:val="E4B6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F01FE4"/>
    <w:multiLevelType w:val="hybridMultilevel"/>
    <w:tmpl w:val="2A38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511653"/>
    <w:multiLevelType w:val="hybridMultilevel"/>
    <w:tmpl w:val="5818E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2B2BA4"/>
    <w:multiLevelType w:val="hybridMultilevel"/>
    <w:tmpl w:val="E976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6B7D33"/>
    <w:multiLevelType w:val="hybridMultilevel"/>
    <w:tmpl w:val="A210E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7D18DC"/>
    <w:multiLevelType w:val="hybridMultilevel"/>
    <w:tmpl w:val="A6B8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741493"/>
    <w:multiLevelType w:val="hybridMultilevel"/>
    <w:tmpl w:val="51325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623AAD"/>
    <w:multiLevelType w:val="hybridMultilevel"/>
    <w:tmpl w:val="79A64BAA"/>
    <w:lvl w:ilvl="0" w:tplc="24983BEE">
      <w:start w:val="2"/>
      <w:numFmt w:val="bullet"/>
      <w:lvlText w:val=""/>
      <w:lvlJc w:val="left"/>
      <w:pPr>
        <w:ind w:left="1080" w:hanging="360"/>
      </w:pPr>
      <w:rPr>
        <w:rFonts w:ascii="Symbol" w:eastAsiaTheme="minorHAnsi" w:hAnsi="Symbo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DE02CF7"/>
    <w:multiLevelType w:val="hybridMultilevel"/>
    <w:tmpl w:val="97B0D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6D6757"/>
    <w:multiLevelType w:val="hybridMultilevel"/>
    <w:tmpl w:val="65CE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D24189"/>
    <w:multiLevelType w:val="hybridMultilevel"/>
    <w:tmpl w:val="D1368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7A4F6F"/>
    <w:multiLevelType w:val="hybridMultilevel"/>
    <w:tmpl w:val="86084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E511CD"/>
    <w:multiLevelType w:val="hybridMultilevel"/>
    <w:tmpl w:val="39F6D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BF1C3D"/>
    <w:multiLevelType w:val="hybridMultilevel"/>
    <w:tmpl w:val="0DC6A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59379F"/>
    <w:multiLevelType w:val="hybridMultilevel"/>
    <w:tmpl w:val="1166B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2D5F25"/>
    <w:multiLevelType w:val="hybridMultilevel"/>
    <w:tmpl w:val="BF22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F54967"/>
    <w:multiLevelType w:val="hybridMultilevel"/>
    <w:tmpl w:val="87762B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CA46D15"/>
    <w:multiLevelType w:val="hybridMultilevel"/>
    <w:tmpl w:val="398AC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4F7CEF"/>
    <w:multiLevelType w:val="hybridMultilevel"/>
    <w:tmpl w:val="4A540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5717A8"/>
    <w:multiLevelType w:val="hybridMultilevel"/>
    <w:tmpl w:val="793A1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B20856"/>
    <w:multiLevelType w:val="hybridMultilevel"/>
    <w:tmpl w:val="1966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4B3807"/>
    <w:multiLevelType w:val="hybridMultilevel"/>
    <w:tmpl w:val="5E16F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740FA7"/>
    <w:multiLevelType w:val="hybridMultilevel"/>
    <w:tmpl w:val="43CE8B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804048F"/>
    <w:multiLevelType w:val="hybridMultilevel"/>
    <w:tmpl w:val="CE122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074892"/>
    <w:multiLevelType w:val="hybridMultilevel"/>
    <w:tmpl w:val="77F6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
  </w:num>
  <w:num w:numId="4">
    <w:abstractNumId w:val="5"/>
  </w:num>
  <w:num w:numId="5">
    <w:abstractNumId w:val="3"/>
  </w:num>
  <w:num w:numId="6">
    <w:abstractNumId w:val="25"/>
  </w:num>
  <w:num w:numId="7">
    <w:abstractNumId w:val="28"/>
  </w:num>
  <w:num w:numId="8">
    <w:abstractNumId w:val="9"/>
  </w:num>
  <w:num w:numId="9">
    <w:abstractNumId w:val="19"/>
  </w:num>
  <w:num w:numId="10">
    <w:abstractNumId w:val="22"/>
  </w:num>
  <w:num w:numId="11">
    <w:abstractNumId w:val="14"/>
  </w:num>
  <w:num w:numId="12">
    <w:abstractNumId w:val="6"/>
  </w:num>
  <w:num w:numId="13">
    <w:abstractNumId w:val="16"/>
  </w:num>
  <w:num w:numId="14">
    <w:abstractNumId w:val="7"/>
  </w:num>
  <w:num w:numId="15">
    <w:abstractNumId w:val="20"/>
  </w:num>
  <w:num w:numId="16">
    <w:abstractNumId w:val="26"/>
  </w:num>
  <w:num w:numId="17">
    <w:abstractNumId w:val="18"/>
  </w:num>
  <w:num w:numId="18">
    <w:abstractNumId w:val="30"/>
  </w:num>
  <w:num w:numId="19">
    <w:abstractNumId w:val="0"/>
  </w:num>
  <w:num w:numId="20">
    <w:abstractNumId w:val="21"/>
  </w:num>
  <w:num w:numId="21">
    <w:abstractNumId w:val="29"/>
  </w:num>
  <w:num w:numId="22">
    <w:abstractNumId w:val="10"/>
  </w:num>
  <w:num w:numId="23">
    <w:abstractNumId w:val="15"/>
  </w:num>
  <w:num w:numId="24">
    <w:abstractNumId w:val="27"/>
  </w:num>
  <w:num w:numId="25">
    <w:abstractNumId w:val="4"/>
  </w:num>
  <w:num w:numId="26">
    <w:abstractNumId w:val="11"/>
  </w:num>
  <w:num w:numId="27">
    <w:abstractNumId w:val="24"/>
  </w:num>
  <w:num w:numId="28">
    <w:abstractNumId w:val="2"/>
  </w:num>
  <w:num w:numId="29">
    <w:abstractNumId w:val="12"/>
  </w:num>
  <w:num w:numId="30">
    <w:abstractNumId w:val="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9C5"/>
    <w:rsid w:val="000075D7"/>
    <w:rsid w:val="0001337D"/>
    <w:rsid w:val="00022C9F"/>
    <w:rsid w:val="00033129"/>
    <w:rsid w:val="000475ED"/>
    <w:rsid w:val="00153E04"/>
    <w:rsid w:val="001C381B"/>
    <w:rsid w:val="00277D4A"/>
    <w:rsid w:val="002A6331"/>
    <w:rsid w:val="002B5ACE"/>
    <w:rsid w:val="002B68F5"/>
    <w:rsid w:val="002B7BB1"/>
    <w:rsid w:val="002D59AF"/>
    <w:rsid w:val="00322969"/>
    <w:rsid w:val="00341905"/>
    <w:rsid w:val="00367AA2"/>
    <w:rsid w:val="0038545C"/>
    <w:rsid w:val="003B2590"/>
    <w:rsid w:val="00483E5D"/>
    <w:rsid w:val="004F5C35"/>
    <w:rsid w:val="005849BF"/>
    <w:rsid w:val="00585CAB"/>
    <w:rsid w:val="005B4B0A"/>
    <w:rsid w:val="00665BFC"/>
    <w:rsid w:val="006F1085"/>
    <w:rsid w:val="007578A4"/>
    <w:rsid w:val="007A31CC"/>
    <w:rsid w:val="00812D49"/>
    <w:rsid w:val="00851E66"/>
    <w:rsid w:val="00892A13"/>
    <w:rsid w:val="008B3E2D"/>
    <w:rsid w:val="00923C7A"/>
    <w:rsid w:val="0098306C"/>
    <w:rsid w:val="00990E90"/>
    <w:rsid w:val="009D072B"/>
    <w:rsid w:val="009D3EDA"/>
    <w:rsid w:val="009F5756"/>
    <w:rsid w:val="00A04C0C"/>
    <w:rsid w:val="00A11933"/>
    <w:rsid w:val="00A12738"/>
    <w:rsid w:val="00A425DE"/>
    <w:rsid w:val="00A64AAD"/>
    <w:rsid w:val="00A72AFF"/>
    <w:rsid w:val="00AD0CA5"/>
    <w:rsid w:val="00AD56B8"/>
    <w:rsid w:val="00AF1F24"/>
    <w:rsid w:val="00AF5DC6"/>
    <w:rsid w:val="00AF763E"/>
    <w:rsid w:val="00AF78A6"/>
    <w:rsid w:val="00B11A35"/>
    <w:rsid w:val="00B658C2"/>
    <w:rsid w:val="00BB204F"/>
    <w:rsid w:val="00BC79C5"/>
    <w:rsid w:val="00CC6421"/>
    <w:rsid w:val="00CD6312"/>
    <w:rsid w:val="00D205AA"/>
    <w:rsid w:val="00E67532"/>
    <w:rsid w:val="00E8179B"/>
    <w:rsid w:val="00E95757"/>
    <w:rsid w:val="00EB5CB6"/>
    <w:rsid w:val="00ED4062"/>
    <w:rsid w:val="00F35748"/>
    <w:rsid w:val="00F45B08"/>
    <w:rsid w:val="00FA46F3"/>
    <w:rsid w:val="00FE1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79C5"/>
    <w:pPr>
      <w:ind w:left="720"/>
      <w:contextualSpacing/>
    </w:pPr>
  </w:style>
  <w:style w:type="paragraph" w:styleId="NoSpacing">
    <w:name w:val="No Spacing"/>
    <w:uiPriority w:val="1"/>
    <w:qFormat/>
    <w:rsid w:val="00AD0CA5"/>
    <w:pPr>
      <w:spacing w:after="0" w:line="240" w:lineRule="auto"/>
    </w:pPr>
  </w:style>
  <w:style w:type="paragraph" w:styleId="BalloonText">
    <w:name w:val="Balloon Text"/>
    <w:basedOn w:val="Normal"/>
    <w:link w:val="BalloonTextChar"/>
    <w:uiPriority w:val="99"/>
    <w:semiHidden/>
    <w:unhideWhenUsed/>
    <w:rsid w:val="00A11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933"/>
    <w:rPr>
      <w:rFonts w:ascii="Tahoma" w:hAnsi="Tahoma" w:cs="Tahoma"/>
      <w:sz w:val="16"/>
      <w:szCs w:val="16"/>
    </w:rPr>
  </w:style>
  <w:style w:type="paragraph" w:styleId="BodyText">
    <w:name w:val="Body Text"/>
    <w:basedOn w:val="Normal"/>
    <w:link w:val="BodyTextChar"/>
    <w:rsid w:val="003B2590"/>
    <w:pPr>
      <w:suppressAutoHyphens/>
      <w:autoSpaceDN w:val="0"/>
      <w:spacing w:after="0" w:line="240" w:lineRule="auto"/>
      <w:jc w:val="both"/>
      <w:textAlignment w:val="baseline"/>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259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79C5"/>
    <w:pPr>
      <w:ind w:left="720"/>
      <w:contextualSpacing/>
    </w:pPr>
  </w:style>
  <w:style w:type="paragraph" w:styleId="NoSpacing">
    <w:name w:val="No Spacing"/>
    <w:uiPriority w:val="1"/>
    <w:qFormat/>
    <w:rsid w:val="00AD0CA5"/>
    <w:pPr>
      <w:spacing w:after="0" w:line="240" w:lineRule="auto"/>
    </w:pPr>
  </w:style>
  <w:style w:type="paragraph" w:styleId="BalloonText">
    <w:name w:val="Balloon Text"/>
    <w:basedOn w:val="Normal"/>
    <w:link w:val="BalloonTextChar"/>
    <w:uiPriority w:val="99"/>
    <w:semiHidden/>
    <w:unhideWhenUsed/>
    <w:rsid w:val="00A11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933"/>
    <w:rPr>
      <w:rFonts w:ascii="Tahoma" w:hAnsi="Tahoma" w:cs="Tahoma"/>
      <w:sz w:val="16"/>
      <w:szCs w:val="16"/>
    </w:rPr>
  </w:style>
  <w:style w:type="paragraph" w:styleId="BodyText">
    <w:name w:val="Body Text"/>
    <w:basedOn w:val="Normal"/>
    <w:link w:val="BodyTextChar"/>
    <w:rsid w:val="003B2590"/>
    <w:pPr>
      <w:suppressAutoHyphens/>
      <w:autoSpaceDN w:val="0"/>
      <w:spacing w:after="0" w:line="240" w:lineRule="auto"/>
      <w:jc w:val="both"/>
      <w:textAlignment w:val="baseline"/>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259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uite.endole.co.uk/explorer/postcode/la1-3bt"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suite.endole.co.uk/explorer/postcode/la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ite.endole.co.uk/explorer/postcode/la1-3b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uite.endole.co.uk/explorer/postcode/la1"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4400C-0548-42C0-99ED-8F7D5334D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3771</Words>
  <Characters>21495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Tansey</dc:creator>
  <cp:lastModifiedBy>Niki Ormrod</cp:lastModifiedBy>
  <cp:revision>2</cp:revision>
  <cp:lastPrinted>2023-02-05T16:30:00Z</cp:lastPrinted>
  <dcterms:created xsi:type="dcterms:W3CDTF">2023-03-06T11:02:00Z</dcterms:created>
  <dcterms:modified xsi:type="dcterms:W3CDTF">2023-03-06T11:02:00Z</dcterms:modified>
</cp:coreProperties>
</file>